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EB9" w:rsidRPr="0071319E" w:rsidRDefault="00C12EB9" w:rsidP="0071319E">
      <w:pPr>
        <w:spacing w:after="0" w:line="360" w:lineRule="auto"/>
        <w:jc w:val="center"/>
        <w:rPr>
          <w:rFonts w:ascii="Times New Roman" w:eastAsia="Calibri" w:hAnsi="Times New Roman" w:cs="Times New Roman"/>
          <w:sz w:val="28"/>
          <w:szCs w:val="28"/>
          <w:lang w:eastAsia="ru-RU"/>
        </w:rPr>
      </w:pPr>
      <w:r w:rsidRPr="0071319E">
        <w:rPr>
          <w:rFonts w:ascii="Times New Roman" w:eastAsia="Calibri" w:hAnsi="Times New Roman" w:cs="Times New Roman"/>
          <w:sz w:val="28"/>
          <w:szCs w:val="28"/>
          <w:lang w:eastAsia="ru-RU"/>
        </w:rPr>
        <w:t xml:space="preserve">МИНИСТЕРСТВО </w:t>
      </w:r>
      <w:proofErr w:type="gramStart"/>
      <w:r w:rsidRPr="0071319E">
        <w:rPr>
          <w:rFonts w:ascii="Times New Roman" w:eastAsia="Calibri" w:hAnsi="Times New Roman" w:cs="Times New Roman"/>
          <w:sz w:val="28"/>
          <w:szCs w:val="28"/>
          <w:lang w:eastAsia="ru-RU"/>
        </w:rPr>
        <w:t>ОБРАЗОВАНИЯ  И</w:t>
      </w:r>
      <w:proofErr w:type="gramEnd"/>
      <w:r w:rsidRPr="0071319E">
        <w:rPr>
          <w:rFonts w:ascii="Times New Roman" w:eastAsia="Calibri" w:hAnsi="Times New Roman" w:cs="Times New Roman"/>
          <w:sz w:val="28"/>
          <w:szCs w:val="28"/>
          <w:lang w:eastAsia="ru-RU"/>
        </w:rPr>
        <w:t xml:space="preserve"> МОЛОДЕЖНОЙ ПОЛИТИКИ СВЕРДЛОВСКОЙ ОБЛАСТИ</w:t>
      </w:r>
    </w:p>
    <w:p w:rsidR="00C12EB9" w:rsidRPr="0071319E" w:rsidRDefault="00C12EB9" w:rsidP="0071319E">
      <w:pPr>
        <w:spacing w:after="0" w:line="360" w:lineRule="auto"/>
        <w:jc w:val="center"/>
        <w:rPr>
          <w:rFonts w:ascii="Times New Roman" w:eastAsia="Calibri" w:hAnsi="Times New Roman" w:cs="Times New Roman"/>
          <w:sz w:val="28"/>
          <w:szCs w:val="28"/>
          <w:lang w:eastAsia="ru-RU"/>
        </w:rPr>
      </w:pPr>
    </w:p>
    <w:p w:rsidR="00C12EB9" w:rsidRPr="0071319E" w:rsidRDefault="00C12EB9" w:rsidP="0071319E">
      <w:pPr>
        <w:spacing w:after="0" w:line="360" w:lineRule="auto"/>
        <w:jc w:val="center"/>
        <w:rPr>
          <w:rFonts w:ascii="Times New Roman" w:eastAsia="Calibri" w:hAnsi="Times New Roman" w:cs="Times New Roman"/>
          <w:sz w:val="28"/>
          <w:szCs w:val="28"/>
          <w:lang w:eastAsia="ru-RU"/>
        </w:rPr>
      </w:pPr>
    </w:p>
    <w:p w:rsidR="00C12EB9" w:rsidRPr="0071319E" w:rsidRDefault="00C12EB9" w:rsidP="0071319E">
      <w:pPr>
        <w:spacing w:after="0" w:line="360" w:lineRule="auto"/>
        <w:jc w:val="center"/>
        <w:rPr>
          <w:rFonts w:ascii="Times New Roman" w:eastAsia="Calibri" w:hAnsi="Times New Roman" w:cs="Times New Roman"/>
          <w:sz w:val="28"/>
          <w:szCs w:val="28"/>
          <w:lang w:eastAsia="ru-RU"/>
        </w:rPr>
      </w:pPr>
      <w:r w:rsidRPr="0071319E">
        <w:rPr>
          <w:rFonts w:ascii="Times New Roman" w:eastAsia="Calibri" w:hAnsi="Times New Roman" w:cs="Times New Roman"/>
          <w:sz w:val="28"/>
          <w:szCs w:val="28"/>
          <w:lang w:eastAsia="ru-RU"/>
        </w:rPr>
        <w:t>ГОСУДАРСТВЕННОЕ АВТОНОМНОЕ ПРОФЕССИОНАЛЬНОЕ ОБРАЗОВАТЕЛЬНОЕ УЧРЕЖДЕНИЕ СВРДЛОВСКОЙ ОБЛАСТИ НИЖНЕТАГИЛЬСКИЙ СТРОИТЕЛЬНЫЙ КОЛЛЕДЖ</w:t>
      </w:r>
    </w:p>
    <w:p w:rsidR="00C12EB9" w:rsidRPr="0071319E" w:rsidRDefault="00C12EB9" w:rsidP="0071319E">
      <w:pPr>
        <w:spacing w:after="0" w:line="360" w:lineRule="auto"/>
        <w:ind w:left="5529"/>
        <w:rPr>
          <w:rFonts w:ascii="Times New Roman" w:eastAsia="Calibri" w:hAnsi="Times New Roman" w:cs="Times New Roman"/>
          <w:sz w:val="28"/>
          <w:szCs w:val="28"/>
          <w:lang w:eastAsia="ru-RU"/>
        </w:rPr>
      </w:pPr>
      <w:r w:rsidRPr="0071319E">
        <w:rPr>
          <w:rFonts w:ascii="Times New Roman" w:eastAsia="Calibri" w:hAnsi="Times New Roman" w:cs="Times New Roman"/>
          <w:sz w:val="28"/>
          <w:szCs w:val="28"/>
          <w:lang w:eastAsia="ru-RU"/>
        </w:rPr>
        <w:t>Утверждаю</w:t>
      </w:r>
    </w:p>
    <w:p w:rsidR="00C12EB9" w:rsidRPr="0071319E" w:rsidRDefault="00C12EB9" w:rsidP="0071319E">
      <w:pPr>
        <w:spacing w:after="0" w:line="360" w:lineRule="auto"/>
        <w:ind w:left="5529"/>
        <w:rPr>
          <w:rFonts w:ascii="Times New Roman" w:eastAsia="Calibri" w:hAnsi="Times New Roman" w:cs="Times New Roman"/>
          <w:sz w:val="28"/>
          <w:szCs w:val="28"/>
          <w:lang w:eastAsia="ru-RU"/>
        </w:rPr>
      </w:pPr>
      <w:proofErr w:type="gramStart"/>
      <w:r w:rsidRPr="0071319E">
        <w:rPr>
          <w:rFonts w:ascii="Times New Roman" w:eastAsia="Calibri" w:hAnsi="Times New Roman" w:cs="Times New Roman"/>
          <w:sz w:val="28"/>
          <w:szCs w:val="28"/>
          <w:lang w:eastAsia="ru-RU"/>
        </w:rPr>
        <w:t>Директор  ГАПОУ</w:t>
      </w:r>
      <w:proofErr w:type="gramEnd"/>
      <w:r w:rsidRPr="0071319E">
        <w:rPr>
          <w:rFonts w:ascii="Times New Roman" w:eastAsia="Calibri" w:hAnsi="Times New Roman" w:cs="Times New Roman"/>
          <w:sz w:val="28"/>
          <w:szCs w:val="28"/>
          <w:lang w:eastAsia="ru-RU"/>
        </w:rPr>
        <w:t xml:space="preserve"> СО «Нижнетагильский строительный колледж»</w:t>
      </w:r>
    </w:p>
    <w:p w:rsidR="00C12EB9" w:rsidRPr="0071319E" w:rsidRDefault="00C12EB9" w:rsidP="0071319E">
      <w:pPr>
        <w:spacing w:after="0" w:line="360" w:lineRule="auto"/>
        <w:ind w:left="5529"/>
        <w:rPr>
          <w:rFonts w:ascii="Times New Roman" w:eastAsia="Calibri" w:hAnsi="Times New Roman" w:cs="Times New Roman"/>
          <w:sz w:val="28"/>
          <w:szCs w:val="28"/>
          <w:lang w:eastAsia="ru-RU"/>
        </w:rPr>
      </w:pPr>
      <w:r w:rsidRPr="0071319E">
        <w:rPr>
          <w:rFonts w:ascii="Times New Roman" w:eastAsia="Calibri" w:hAnsi="Times New Roman" w:cs="Times New Roman"/>
          <w:sz w:val="28"/>
          <w:szCs w:val="28"/>
          <w:lang w:eastAsia="ru-RU"/>
        </w:rPr>
        <w:t>_______________ Морозов О.В.</w:t>
      </w:r>
    </w:p>
    <w:p w:rsidR="00C12EB9" w:rsidRPr="0071319E" w:rsidRDefault="00C12EB9" w:rsidP="0071319E">
      <w:pPr>
        <w:spacing w:after="0" w:line="360" w:lineRule="auto"/>
        <w:ind w:left="5529"/>
        <w:rPr>
          <w:rFonts w:ascii="Times New Roman" w:eastAsia="Calibri" w:hAnsi="Times New Roman" w:cs="Times New Roman"/>
          <w:sz w:val="28"/>
          <w:szCs w:val="28"/>
          <w:lang w:eastAsia="ru-RU"/>
        </w:rPr>
      </w:pPr>
      <w:r w:rsidRPr="0071319E">
        <w:rPr>
          <w:rFonts w:ascii="Times New Roman" w:eastAsia="Calibri" w:hAnsi="Times New Roman" w:cs="Times New Roman"/>
          <w:sz w:val="28"/>
          <w:szCs w:val="28"/>
          <w:lang w:eastAsia="ru-RU"/>
        </w:rPr>
        <w:t xml:space="preserve"> «______»_____________2023 г.</w:t>
      </w:r>
    </w:p>
    <w:p w:rsidR="00C12EB9" w:rsidRPr="0071319E" w:rsidRDefault="00C12EB9" w:rsidP="0071319E">
      <w:pPr>
        <w:spacing w:after="0" w:line="360" w:lineRule="auto"/>
        <w:jc w:val="center"/>
        <w:rPr>
          <w:rFonts w:ascii="Times New Roman" w:eastAsia="Times New Roman" w:hAnsi="Times New Roman" w:cs="Times New Roman"/>
          <w:sz w:val="28"/>
          <w:szCs w:val="28"/>
          <w:lang w:eastAsia="ru-RU"/>
        </w:rPr>
      </w:pPr>
    </w:p>
    <w:p w:rsidR="00C12EB9" w:rsidRPr="0071319E" w:rsidRDefault="00C12EB9" w:rsidP="0071319E">
      <w:pPr>
        <w:spacing w:after="0" w:line="360" w:lineRule="auto"/>
        <w:jc w:val="center"/>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РАБОЧАЯ ПРОГРАММА УЧЕБНОЙ ДИСЦИПЛИНЫ</w:t>
      </w:r>
    </w:p>
    <w:p w:rsidR="00C12EB9" w:rsidRPr="0071319E" w:rsidRDefault="00C12EB9" w:rsidP="0071319E">
      <w:pPr>
        <w:spacing w:after="0" w:line="360" w:lineRule="auto"/>
        <w:jc w:val="center"/>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ОПД 04 Геодезия</w:t>
      </w:r>
    </w:p>
    <w:p w:rsidR="00C12EB9" w:rsidRPr="0071319E" w:rsidRDefault="00C12EB9" w:rsidP="0071319E">
      <w:pPr>
        <w:spacing w:after="0" w:line="360" w:lineRule="auto"/>
        <w:rPr>
          <w:rFonts w:ascii="Times New Roman" w:eastAsia="Times New Roman" w:hAnsi="Times New Roman" w:cs="Times New Roman"/>
          <w:sz w:val="28"/>
          <w:szCs w:val="28"/>
          <w:lang w:eastAsia="ru-RU"/>
        </w:rPr>
      </w:pPr>
    </w:p>
    <w:p w:rsidR="00C12EB9" w:rsidRPr="0071319E" w:rsidRDefault="00C12EB9" w:rsidP="0071319E">
      <w:pPr>
        <w:spacing w:after="0" w:line="360" w:lineRule="auto"/>
        <w:rPr>
          <w:rFonts w:ascii="Times New Roman" w:eastAsia="Times New Roman" w:hAnsi="Times New Roman" w:cs="Times New Roman"/>
          <w:sz w:val="28"/>
          <w:szCs w:val="28"/>
          <w:lang w:eastAsia="ru-RU"/>
        </w:rPr>
      </w:pPr>
    </w:p>
    <w:p w:rsidR="00C12EB9" w:rsidRPr="0071319E" w:rsidRDefault="00C12EB9" w:rsidP="0071319E">
      <w:pPr>
        <w:spacing w:after="0" w:line="360" w:lineRule="auto"/>
        <w:rPr>
          <w:rFonts w:ascii="Times New Roman" w:eastAsia="Calibri" w:hAnsi="Times New Roman" w:cs="Times New Roman"/>
          <w:sz w:val="28"/>
          <w:szCs w:val="28"/>
          <w:lang w:eastAsia="ru-RU"/>
        </w:rPr>
      </w:pPr>
      <w:r w:rsidRPr="0071319E">
        <w:rPr>
          <w:rFonts w:ascii="Times New Roman" w:eastAsia="Calibri" w:hAnsi="Times New Roman" w:cs="Times New Roman"/>
          <w:sz w:val="28"/>
          <w:szCs w:val="28"/>
          <w:lang w:eastAsia="ru-RU"/>
        </w:rPr>
        <w:t>для специальности СПО</w:t>
      </w:r>
    </w:p>
    <w:p w:rsidR="00C12EB9" w:rsidRPr="0071319E" w:rsidRDefault="00C12EB9" w:rsidP="0071319E">
      <w:pPr>
        <w:spacing w:after="0" w:line="360" w:lineRule="auto"/>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35.02.12 Садово-парковое и ландшафтное строительство</w:t>
      </w:r>
    </w:p>
    <w:p w:rsidR="00C12EB9" w:rsidRPr="0071319E" w:rsidRDefault="00C12EB9" w:rsidP="0071319E">
      <w:pPr>
        <w:spacing w:after="0" w:line="360" w:lineRule="auto"/>
        <w:rPr>
          <w:rFonts w:ascii="Times New Roman" w:eastAsia="Calibri" w:hAnsi="Times New Roman" w:cs="Times New Roman"/>
          <w:sz w:val="28"/>
          <w:szCs w:val="28"/>
          <w:lang w:eastAsia="ru-RU"/>
        </w:rPr>
      </w:pPr>
      <w:r w:rsidRPr="0071319E">
        <w:rPr>
          <w:rFonts w:ascii="Times New Roman" w:eastAsia="Calibri" w:hAnsi="Times New Roman" w:cs="Times New Roman"/>
          <w:sz w:val="28"/>
          <w:szCs w:val="28"/>
          <w:lang w:eastAsia="ru-RU"/>
        </w:rPr>
        <w:t>Форма обучения: очная</w:t>
      </w:r>
    </w:p>
    <w:p w:rsidR="00C12EB9" w:rsidRPr="0071319E" w:rsidRDefault="00C12EB9" w:rsidP="0071319E">
      <w:pPr>
        <w:spacing w:after="0" w:line="360" w:lineRule="auto"/>
        <w:rPr>
          <w:rFonts w:ascii="Times New Roman" w:eastAsia="Calibri" w:hAnsi="Times New Roman" w:cs="Times New Roman"/>
          <w:sz w:val="28"/>
          <w:szCs w:val="28"/>
          <w:lang w:eastAsia="ru-RU"/>
        </w:rPr>
      </w:pPr>
      <w:r w:rsidRPr="0071319E">
        <w:rPr>
          <w:rFonts w:ascii="Times New Roman" w:eastAsia="Calibri" w:hAnsi="Times New Roman" w:cs="Times New Roman"/>
          <w:sz w:val="28"/>
          <w:szCs w:val="28"/>
          <w:lang w:eastAsia="ru-RU"/>
        </w:rPr>
        <w:t>Срок обучения: 2 года 10 месяцев</w:t>
      </w:r>
    </w:p>
    <w:p w:rsidR="00C12EB9" w:rsidRPr="0071319E" w:rsidRDefault="00C12EB9" w:rsidP="0071319E">
      <w:pPr>
        <w:spacing w:after="0" w:line="360" w:lineRule="auto"/>
        <w:rPr>
          <w:rFonts w:ascii="Times New Roman" w:eastAsia="Calibri" w:hAnsi="Times New Roman" w:cs="Times New Roman"/>
          <w:sz w:val="28"/>
          <w:szCs w:val="28"/>
          <w:lang w:eastAsia="ru-RU"/>
        </w:rPr>
      </w:pPr>
      <w:r w:rsidRPr="0071319E">
        <w:rPr>
          <w:rFonts w:ascii="Times New Roman" w:eastAsia="Calibri" w:hAnsi="Times New Roman" w:cs="Times New Roman"/>
          <w:sz w:val="28"/>
          <w:szCs w:val="28"/>
          <w:lang w:eastAsia="ru-RU"/>
        </w:rPr>
        <w:t>Уровень освоения: базовый</w:t>
      </w:r>
    </w:p>
    <w:p w:rsidR="00C12EB9" w:rsidRPr="0071319E" w:rsidRDefault="00C12EB9" w:rsidP="0071319E">
      <w:pPr>
        <w:spacing w:after="0" w:line="360" w:lineRule="auto"/>
        <w:jc w:val="center"/>
        <w:rPr>
          <w:rFonts w:ascii="Times New Roman" w:eastAsia="Times New Roman" w:hAnsi="Times New Roman" w:cs="Times New Roman"/>
          <w:sz w:val="28"/>
          <w:szCs w:val="28"/>
          <w:lang w:eastAsia="ru-RU"/>
        </w:rPr>
      </w:pPr>
    </w:p>
    <w:p w:rsidR="00C12EB9" w:rsidRPr="0071319E" w:rsidRDefault="00C12EB9" w:rsidP="0071319E">
      <w:pPr>
        <w:spacing w:after="0" w:line="360" w:lineRule="auto"/>
        <w:jc w:val="center"/>
        <w:rPr>
          <w:rFonts w:ascii="Times New Roman" w:eastAsia="Times New Roman" w:hAnsi="Times New Roman" w:cs="Times New Roman"/>
          <w:sz w:val="28"/>
          <w:szCs w:val="28"/>
          <w:lang w:eastAsia="ru-RU"/>
        </w:rPr>
      </w:pPr>
    </w:p>
    <w:p w:rsidR="00C12EB9" w:rsidRPr="0071319E" w:rsidRDefault="00C12EB9" w:rsidP="0071319E">
      <w:pPr>
        <w:spacing w:after="0" w:line="360" w:lineRule="auto"/>
        <w:rPr>
          <w:rFonts w:ascii="Times New Roman" w:eastAsia="Times New Roman" w:hAnsi="Times New Roman" w:cs="Times New Roman"/>
          <w:sz w:val="28"/>
          <w:szCs w:val="28"/>
          <w:lang w:eastAsia="ru-RU"/>
        </w:rPr>
      </w:pPr>
    </w:p>
    <w:p w:rsidR="00C12EB9" w:rsidRPr="0071319E" w:rsidRDefault="00C12EB9" w:rsidP="0071319E">
      <w:pPr>
        <w:spacing w:after="0" w:line="360" w:lineRule="auto"/>
        <w:rPr>
          <w:rFonts w:ascii="Times New Roman" w:eastAsia="Times New Roman" w:hAnsi="Times New Roman" w:cs="Times New Roman"/>
          <w:sz w:val="28"/>
          <w:szCs w:val="28"/>
          <w:lang w:eastAsia="ru-RU"/>
        </w:rPr>
      </w:pPr>
    </w:p>
    <w:p w:rsidR="00C12EB9" w:rsidRPr="0071319E" w:rsidRDefault="00C12EB9" w:rsidP="0071319E">
      <w:pPr>
        <w:spacing w:after="0" w:line="360" w:lineRule="auto"/>
        <w:rPr>
          <w:rFonts w:ascii="Times New Roman" w:eastAsia="Times New Roman" w:hAnsi="Times New Roman" w:cs="Times New Roman"/>
          <w:sz w:val="28"/>
          <w:szCs w:val="28"/>
          <w:lang w:eastAsia="ru-RU"/>
        </w:rPr>
      </w:pPr>
    </w:p>
    <w:p w:rsidR="00C12EB9" w:rsidRPr="0071319E" w:rsidRDefault="00C12EB9" w:rsidP="0071319E">
      <w:pPr>
        <w:spacing w:after="0" w:line="360" w:lineRule="auto"/>
        <w:rPr>
          <w:rFonts w:ascii="Times New Roman" w:eastAsia="Times New Roman" w:hAnsi="Times New Roman" w:cs="Times New Roman"/>
          <w:sz w:val="28"/>
          <w:szCs w:val="28"/>
          <w:lang w:eastAsia="ru-RU"/>
        </w:rPr>
      </w:pPr>
    </w:p>
    <w:p w:rsidR="00C12EB9" w:rsidRPr="0071319E" w:rsidRDefault="00C12EB9" w:rsidP="0071319E">
      <w:pPr>
        <w:spacing w:after="0" w:line="360" w:lineRule="auto"/>
        <w:jc w:val="center"/>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2023</w:t>
      </w:r>
    </w:p>
    <w:p w:rsidR="00C12EB9" w:rsidRPr="0071319E" w:rsidRDefault="00C12EB9" w:rsidP="0071319E">
      <w:pPr>
        <w:spacing w:after="0" w:line="360" w:lineRule="auto"/>
        <w:jc w:val="center"/>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lastRenderedPageBreak/>
        <w:t>СОДЕРЖАНИЕ</w:t>
      </w:r>
    </w:p>
    <w:p w:rsidR="00C12EB9" w:rsidRPr="0071319E" w:rsidRDefault="00C12EB9" w:rsidP="0071319E">
      <w:pPr>
        <w:spacing w:after="0" w:line="36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7501"/>
        <w:gridCol w:w="1854"/>
      </w:tblGrid>
      <w:tr w:rsidR="00C12EB9" w:rsidRPr="0071319E" w:rsidTr="0071319E">
        <w:tc>
          <w:tcPr>
            <w:tcW w:w="7501" w:type="dxa"/>
            <w:shd w:val="clear" w:color="auto" w:fill="auto"/>
          </w:tcPr>
          <w:p w:rsidR="00C12EB9" w:rsidRPr="0071319E" w:rsidRDefault="00C12EB9" w:rsidP="0071319E">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ОБЩАЯ ХАРАКТЕРИСТИКА РАБОЧЕЙ ПРОГРАММЫ УЧЕБНОЙ ДИСЦИПЛИНЫ</w:t>
            </w:r>
          </w:p>
        </w:tc>
        <w:tc>
          <w:tcPr>
            <w:tcW w:w="1854" w:type="dxa"/>
            <w:shd w:val="clear" w:color="auto" w:fill="auto"/>
          </w:tcPr>
          <w:p w:rsidR="00C12EB9" w:rsidRPr="0071319E" w:rsidRDefault="00C12EB9" w:rsidP="0071319E">
            <w:pPr>
              <w:spacing w:after="0" w:line="360" w:lineRule="auto"/>
              <w:rPr>
                <w:rFonts w:ascii="Times New Roman" w:eastAsia="Times New Roman" w:hAnsi="Times New Roman" w:cs="Times New Roman"/>
                <w:sz w:val="28"/>
                <w:szCs w:val="28"/>
                <w:lang w:eastAsia="ru-RU"/>
              </w:rPr>
            </w:pPr>
          </w:p>
        </w:tc>
      </w:tr>
      <w:tr w:rsidR="00C12EB9" w:rsidRPr="0071319E" w:rsidTr="0071319E">
        <w:tc>
          <w:tcPr>
            <w:tcW w:w="7501" w:type="dxa"/>
            <w:shd w:val="clear" w:color="auto" w:fill="auto"/>
          </w:tcPr>
          <w:p w:rsidR="00C12EB9" w:rsidRPr="0071319E" w:rsidRDefault="00C12EB9" w:rsidP="0071319E">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СТРУКТУРА И СОДЕРЖАНИЕ УЧЕБНОЙ ДИСЦИПЛИНЫ</w:t>
            </w:r>
          </w:p>
          <w:p w:rsidR="00C12EB9" w:rsidRPr="0071319E" w:rsidRDefault="00C12EB9" w:rsidP="0071319E">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УСЛОВИЯ РЕАЛИЗАЦИИ УЧЕБНОЙ ДИСЦИПЛИНЫ</w:t>
            </w:r>
          </w:p>
        </w:tc>
        <w:tc>
          <w:tcPr>
            <w:tcW w:w="1854" w:type="dxa"/>
            <w:shd w:val="clear" w:color="auto" w:fill="auto"/>
          </w:tcPr>
          <w:p w:rsidR="00C12EB9" w:rsidRPr="0071319E" w:rsidRDefault="00C12EB9" w:rsidP="0071319E">
            <w:pPr>
              <w:spacing w:after="0" w:line="360" w:lineRule="auto"/>
              <w:ind w:left="644"/>
              <w:rPr>
                <w:rFonts w:ascii="Times New Roman" w:eastAsia="Times New Roman" w:hAnsi="Times New Roman" w:cs="Times New Roman"/>
                <w:sz w:val="28"/>
                <w:szCs w:val="28"/>
                <w:lang w:eastAsia="ru-RU"/>
              </w:rPr>
            </w:pPr>
          </w:p>
        </w:tc>
      </w:tr>
      <w:tr w:rsidR="00C12EB9" w:rsidRPr="0071319E" w:rsidTr="0071319E">
        <w:tc>
          <w:tcPr>
            <w:tcW w:w="7501" w:type="dxa"/>
            <w:shd w:val="clear" w:color="auto" w:fill="auto"/>
          </w:tcPr>
          <w:p w:rsidR="00C12EB9" w:rsidRPr="0071319E" w:rsidRDefault="00C12EB9" w:rsidP="0071319E">
            <w:pPr>
              <w:numPr>
                <w:ilvl w:val="0"/>
                <w:numId w:val="1"/>
              </w:numPr>
              <w:suppressAutoHyphens/>
              <w:spacing w:after="0" w:line="360" w:lineRule="auto"/>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КОНТРОЛЬ И ОЦЕНКА РЕЗУЛЬТАТОВ ОСВОЕНИЯ УЧЕБНОЙ ДИСЦИПЛИНЫ</w:t>
            </w:r>
          </w:p>
          <w:p w:rsidR="00C12EB9" w:rsidRPr="0071319E" w:rsidRDefault="00C12EB9" w:rsidP="0071319E">
            <w:pPr>
              <w:suppressAutoHyphens/>
              <w:spacing w:after="0" w:line="360" w:lineRule="auto"/>
              <w:jc w:val="both"/>
              <w:rPr>
                <w:rFonts w:ascii="Times New Roman" w:eastAsia="Times New Roman" w:hAnsi="Times New Roman" w:cs="Times New Roman"/>
                <w:sz w:val="28"/>
                <w:szCs w:val="28"/>
                <w:lang w:eastAsia="ru-RU"/>
              </w:rPr>
            </w:pPr>
          </w:p>
        </w:tc>
        <w:tc>
          <w:tcPr>
            <w:tcW w:w="1854" w:type="dxa"/>
            <w:shd w:val="clear" w:color="auto" w:fill="auto"/>
          </w:tcPr>
          <w:p w:rsidR="00C12EB9" w:rsidRPr="0071319E" w:rsidRDefault="00C12EB9" w:rsidP="0071319E">
            <w:pPr>
              <w:spacing w:after="0" w:line="360" w:lineRule="auto"/>
              <w:rPr>
                <w:rFonts w:ascii="Times New Roman" w:eastAsia="Times New Roman" w:hAnsi="Times New Roman" w:cs="Times New Roman"/>
                <w:sz w:val="28"/>
                <w:szCs w:val="28"/>
                <w:lang w:eastAsia="ru-RU"/>
              </w:rPr>
            </w:pPr>
          </w:p>
        </w:tc>
      </w:tr>
    </w:tbl>
    <w:p w:rsidR="0071319E" w:rsidRPr="0071319E" w:rsidRDefault="0071319E" w:rsidP="0071319E">
      <w:pPr>
        <w:spacing w:after="0" w:line="360" w:lineRule="auto"/>
        <w:rPr>
          <w:rFonts w:ascii="Times New Roman" w:hAnsi="Times New Roman" w:cs="Times New Roman"/>
          <w:sz w:val="28"/>
          <w:szCs w:val="28"/>
        </w:rPr>
      </w:pPr>
    </w:p>
    <w:p w:rsidR="0071319E" w:rsidRPr="0071319E" w:rsidRDefault="0071319E" w:rsidP="0071319E">
      <w:pPr>
        <w:spacing w:after="0" w:line="360" w:lineRule="auto"/>
        <w:rPr>
          <w:rFonts w:ascii="Times New Roman" w:hAnsi="Times New Roman" w:cs="Times New Roman"/>
          <w:sz w:val="28"/>
          <w:szCs w:val="28"/>
        </w:rPr>
      </w:pPr>
    </w:p>
    <w:p w:rsidR="0071319E" w:rsidRPr="0071319E" w:rsidRDefault="0071319E" w:rsidP="0071319E">
      <w:pPr>
        <w:spacing w:after="0" w:line="360" w:lineRule="auto"/>
        <w:rPr>
          <w:rFonts w:ascii="Times New Roman" w:hAnsi="Times New Roman" w:cs="Times New Roman"/>
          <w:sz w:val="28"/>
          <w:szCs w:val="28"/>
        </w:rPr>
      </w:pPr>
    </w:p>
    <w:p w:rsidR="0071319E" w:rsidRPr="0071319E" w:rsidRDefault="0071319E" w:rsidP="0071319E">
      <w:pPr>
        <w:tabs>
          <w:tab w:val="left" w:pos="2865"/>
        </w:tabs>
        <w:spacing w:after="0" w:line="360" w:lineRule="auto"/>
        <w:rPr>
          <w:rFonts w:ascii="Times New Roman" w:hAnsi="Times New Roman" w:cs="Times New Roman"/>
          <w:sz w:val="28"/>
          <w:szCs w:val="28"/>
        </w:rPr>
        <w:sectPr w:rsidR="0071319E" w:rsidRPr="0071319E">
          <w:pgSz w:w="11906" w:h="16838"/>
          <w:pgMar w:top="1134" w:right="850" w:bottom="1134" w:left="1701" w:header="708" w:footer="708" w:gutter="0"/>
          <w:cols w:space="708"/>
          <w:docGrid w:linePitch="360"/>
        </w:sectPr>
      </w:pPr>
      <w:r w:rsidRPr="0071319E">
        <w:rPr>
          <w:rFonts w:ascii="Times New Roman" w:hAnsi="Times New Roman" w:cs="Times New Roman"/>
          <w:sz w:val="28"/>
          <w:szCs w:val="28"/>
        </w:rPr>
        <w:tab/>
      </w:r>
    </w:p>
    <w:p w:rsidR="0071319E" w:rsidRPr="0071319E" w:rsidRDefault="0071319E" w:rsidP="0071319E">
      <w:pPr>
        <w:numPr>
          <w:ilvl w:val="0"/>
          <w:numId w:val="5"/>
        </w:numPr>
        <w:suppressAutoHyphens/>
        <w:spacing w:after="0" w:line="360" w:lineRule="auto"/>
        <w:jc w:val="center"/>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lastRenderedPageBreak/>
        <w:t xml:space="preserve">ОБЩАЯ ХАРАКТЕРИСТИКА ПРИМЕРНОЙ РАБОЧЕЙ ПРОГРАММЫ УЧЕБНОЙ ДИСЦИПЛИНЫ </w:t>
      </w:r>
      <w:r w:rsidRPr="0071319E">
        <w:rPr>
          <w:rFonts w:ascii="Times New Roman" w:eastAsia="Times New Roman" w:hAnsi="Times New Roman" w:cs="Times New Roman"/>
          <w:sz w:val="28"/>
          <w:szCs w:val="28"/>
          <w:lang w:eastAsia="ru-RU"/>
        </w:rPr>
        <w:br/>
        <w:t>ОП.05 ГЕОДЕЗИЯ</w:t>
      </w:r>
    </w:p>
    <w:p w:rsidR="0071319E" w:rsidRPr="0071319E" w:rsidRDefault="0071319E" w:rsidP="0071319E">
      <w:pPr>
        <w:numPr>
          <w:ilvl w:val="1"/>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80"/>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 xml:space="preserve"> Место дисциплины в структуре основной образовательной программы: </w:t>
      </w:r>
    </w:p>
    <w:p w:rsidR="0071319E" w:rsidRPr="0071319E" w:rsidRDefault="0071319E" w:rsidP="007131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Учебная дисциплина «ОП.05 Геодезия» является обязательной частью общепрофессионального цикла примерной основной образовательной программы в соответствии с ФГОС СПО по специальности 35.02.12 «Садово-парковое и ландшафтное строительство».</w:t>
      </w:r>
    </w:p>
    <w:p w:rsidR="0071319E" w:rsidRPr="0071319E" w:rsidRDefault="0071319E" w:rsidP="007131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Особое значение дисциплина имеет при формировании и развитии ОК 01, ОК 02, ОК 05, ОК 07, ОК 09.</w:t>
      </w:r>
    </w:p>
    <w:p w:rsidR="0071319E" w:rsidRPr="0071319E" w:rsidRDefault="0071319E" w:rsidP="007131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1.2. Цель и планируемые результаты освоения дисциплины</w:t>
      </w:r>
    </w:p>
    <w:p w:rsidR="0071319E" w:rsidRPr="0071319E" w:rsidRDefault="0071319E" w:rsidP="0071319E">
      <w:pPr>
        <w:suppressAutoHyphens/>
        <w:spacing w:after="0" w:line="360" w:lineRule="auto"/>
        <w:ind w:firstLine="709"/>
        <w:jc w:val="both"/>
        <w:rPr>
          <w:rFonts w:ascii="Times New Roman" w:eastAsia="Times New Roman" w:hAnsi="Times New Roman" w:cs="Times New Roman"/>
          <w:sz w:val="28"/>
          <w:szCs w:val="28"/>
        </w:rPr>
      </w:pPr>
      <w:r w:rsidRPr="0071319E">
        <w:rPr>
          <w:rFonts w:ascii="Times New Roman" w:eastAsia="Times New Roman" w:hAnsi="Times New Roman" w:cs="Times New Roman"/>
          <w:sz w:val="28"/>
          <w:szCs w:val="28"/>
          <w:lang w:eastAsia="ru-RU"/>
        </w:rPr>
        <w:t>В рамках программы учебной дисциплины обучающимися осваиваются умения и знания</w:t>
      </w:r>
      <w:r w:rsidRPr="0071319E">
        <w:rPr>
          <w:rFonts w:ascii="Times New Roman" w:eastAsia="Times New Roman" w:hAnsi="Times New Roman" w:cs="Times New Roman"/>
          <w:sz w:val="28"/>
          <w:szCs w:val="28"/>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24"/>
        <w:gridCol w:w="4111"/>
      </w:tblGrid>
      <w:tr w:rsidR="0041322C" w:rsidRPr="0041322C" w:rsidTr="0071319E">
        <w:trPr>
          <w:trHeight w:val="649"/>
        </w:trPr>
        <w:tc>
          <w:tcPr>
            <w:tcW w:w="1129" w:type="dxa"/>
            <w:vMerge w:val="restart"/>
            <w:hideMark/>
          </w:tcPr>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xml:space="preserve">Код </w:t>
            </w:r>
          </w:p>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ПК, ОК</w:t>
            </w:r>
          </w:p>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ОК 01</w:t>
            </w:r>
          </w:p>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ОК 02</w:t>
            </w:r>
          </w:p>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ОК 05</w:t>
            </w:r>
          </w:p>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ОК 07</w:t>
            </w:r>
          </w:p>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ОК 09</w:t>
            </w:r>
          </w:p>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ПК 1.3</w:t>
            </w:r>
          </w:p>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ПК 2.2</w:t>
            </w:r>
          </w:p>
        </w:tc>
        <w:tc>
          <w:tcPr>
            <w:tcW w:w="4224" w:type="dxa"/>
            <w:vAlign w:val="center"/>
            <w:hideMark/>
          </w:tcPr>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Умения</w:t>
            </w:r>
          </w:p>
        </w:tc>
        <w:tc>
          <w:tcPr>
            <w:tcW w:w="4111" w:type="dxa"/>
            <w:vAlign w:val="center"/>
            <w:hideMark/>
          </w:tcPr>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Знания</w:t>
            </w:r>
          </w:p>
        </w:tc>
      </w:tr>
      <w:tr w:rsidR="0041322C" w:rsidRPr="0041322C" w:rsidTr="0071319E">
        <w:trPr>
          <w:trHeight w:val="1541"/>
        </w:trPr>
        <w:tc>
          <w:tcPr>
            <w:tcW w:w="1129" w:type="dxa"/>
            <w:vMerge/>
          </w:tcPr>
          <w:p w:rsidR="0041322C" w:rsidRPr="0041322C" w:rsidRDefault="0041322C" w:rsidP="0041322C">
            <w:pPr>
              <w:suppressAutoHyphens/>
              <w:spacing w:after="0" w:line="240" w:lineRule="auto"/>
              <w:jc w:val="center"/>
              <w:rPr>
                <w:rFonts w:ascii="Times New Roman" w:eastAsia="Times New Roman" w:hAnsi="Times New Roman" w:cs="Times New Roman"/>
                <w:sz w:val="24"/>
                <w:szCs w:val="28"/>
                <w:lang w:eastAsia="ru-RU"/>
              </w:rPr>
            </w:pPr>
          </w:p>
        </w:tc>
        <w:tc>
          <w:tcPr>
            <w:tcW w:w="4224" w:type="dxa"/>
          </w:tcPr>
          <w:p w:rsidR="0041322C" w:rsidRPr="0041322C" w:rsidRDefault="0041322C" w:rsidP="0041322C">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читать ситуации на планах и картах</w:t>
            </w:r>
          </w:p>
          <w:p w:rsidR="0041322C" w:rsidRPr="0041322C" w:rsidRDefault="0041322C" w:rsidP="0041322C">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решать задачи на масштабы</w:t>
            </w:r>
          </w:p>
          <w:p w:rsidR="0041322C" w:rsidRPr="0041322C" w:rsidRDefault="0041322C" w:rsidP="0041322C">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решать прямую и обратную геодезическую задачу</w:t>
            </w:r>
          </w:p>
          <w:p w:rsidR="0041322C" w:rsidRPr="0041322C" w:rsidRDefault="0041322C" w:rsidP="0041322C">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пользоваться приборами и инструментами, используемыми при измерении линий, углов и отметок точек</w:t>
            </w:r>
          </w:p>
          <w:p w:rsidR="0041322C" w:rsidRPr="0041322C" w:rsidRDefault="0041322C" w:rsidP="0041322C">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пользоваться приборами и инструментами, используемыми при вынесении расстояния и координат</w:t>
            </w:r>
          </w:p>
          <w:p w:rsidR="0041322C" w:rsidRPr="0041322C" w:rsidRDefault="0041322C" w:rsidP="0041322C">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проводить камеральные работы по окончании теодолитной съемки и геометрического нивелирования</w:t>
            </w:r>
          </w:p>
          <w:p w:rsidR="0041322C" w:rsidRPr="0041322C" w:rsidRDefault="0041322C" w:rsidP="0041322C">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решать задачи в соответствии с профилем работы на этапе жизненного цикла ОКС</w:t>
            </w:r>
          </w:p>
        </w:tc>
        <w:tc>
          <w:tcPr>
            <w:tcW w:w="4111" w:type="dxa"/>
          </w:tcPr>
          <w:p w:rsidR="0041322C" w:rsidRPr="0041322C" w:rsidRDefault="0041322C" w:rsidP="0041322C">
            <w:pPr>
              <w:suppressAutoHyphens/>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основные понятия и термины, используемые в геодезии</w:t>
            </w:r>
          </w:p>
          <w:p w:rsidR="0041322C" w:rsidRPr="0041322C" w:rsidRDefault="0041322C" w:rsidP="0041322C">
            <w:pPr>
              <w:suppressAutoHyphens/>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назначение опорных геодезических сетей</w:t>
            </w:r>
          </w:p>
          <w:p w:rsidR="0041322C" w:rsidRPr="0041322C" w:rsidRDefault="0041322C" w:rsidP="0041322C">
            <w:pPr>
              <w:suppressAutoHyphens/>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масштабы, условные топографические знаки, точность масштаба</w:t>
            </w:r>
          </w:p>
          <w:p w:rsidR="0041322C" w:rsidRPr="0041322C" w:rsidRDefault="0041322C" w:rsidP="0041322C">
            <w:pPr>
              <w:suppressAutoHyphens/>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систему плоских прямоугольных координат</w:t>
            </w:r>
          </w:p>
          <w:p w:rsidR="0041322C" w:rsidRPr="0041322C" w:rsidRDefault="0041322C" w:rsidP="0041322C">
            <w:pPr>
              <w:suppressAutoHyphens/>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приборы и инструменты для измерений: линий, углов и определения превышений</w:t>
            </w:r>
          </w:p>
          <w:p w:rsidR="0041322C" w:rsidRPr="0041322C" w:rsidRDefault="0041322C" w:rsidP="0041322C">
            <w:pPr>
              <w:suppressAutoHyphens/>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приборы и инструменты для</w:t>
            </w:r>
          </w:p>
          <w:p w:rsidR="0041322C" w:rsidRPr="0041322C" w:rsidRDefault="0041322C" w:rsidP="0041322C">
            <w:pPr>
              <w:suppressAutoHyphens/>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вынесения расстояния и координат</w:t>
            </w:r>
          </w:p>
          <w:p w:rsidR="0041322C" w:rsidRPr="0041322C" w:rsidRDefault="0041322C" w:rsidP="0041322C">
            <w:pPr>
              <w:suppressAutoHyphens/>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виды геодезических измерений</w:t>
            </w:r>
          </w:p>
          <w:p w:rsidR="0041322C" w:rsidRPr="0041322C" w:rsidRDefault="0041322C" w:rsidP="0041322C">
            <w:pPr>
              <w:suppressAutoHyphens/>
              <w:spacing w:after="0" w:line="240" w:lineRule="auto"/>
              <w:rPr>
                <w:rFonts w:ascii="Times New Roman" w:eastAsia="Times New Roman" w:hAnsi="Times New Roman" w:cs="Times New Roman"/>
                <w:sz w:val="24"/>
                <w:szCs w:val="28"/>
                <w:lang w:eastAsia="ru-RU"/>
              </w:rPr>
            </w:pPr>
            <w:r w:rsidRPr="0041322C">
              <w:rPr>
                <w:rFonts w:ascii="Times New Roman" w:eastAsia="Times New Roman" w:hAnsi="Times New Roman" w:cs="Times New Roman"/>
                <w:sz w:val="24"/>
                <w:szCs w:val="28"/>
                <w:lang w:eastAsia="ru-RU"/>
              </w:rPr>
              <w:t>– задачи в соответствии с профилем работы на этапе жизненного цикла ОКС и методы их решения</w:t>
            </w:r>
          </w:p>
        </w:tc>
      </w:tr>
    </w:tbl>
    <w:p w:rsidR="0071319E" w:rsidRPr="0071319E" w:rsidRDefault="0071319E" w:rsidP="0071319E">
      <w:pPr>
        <w:suppressAutoHyphens/>
        <w:spacing w:after="0" w:line="360" w:lineRule="auto"/>
        <w:ind w:firstLine="709"/>
        <w:rPr>
          <w:rFonts w:ascii="Times New Roman" w:eastAsia="Times New Roman" w:hAnsi="Times New Roman" w:cs="Times New Roman"/>
          <w:sz w:val="28"/>
          <w:szCs w:val="28"/>
          <w:lang w:eastAsia="ru-RU"/>
        </w:rPr>
      </w:pPr>
    </w:p>
    <w:p w:rsidR="0041322C" w:rsidRDefault="0041322C" w:rsidP="0071319E">
      <w:pPr>
        <w:spacing w:after="0" w:line="360" w:lineRule="auto"/>
        <w:rPr>
          <w:rFonts w:ascii="Times New Roman" w:eastAsia="Times New Roman" w:hAnsi="Times New Roman" w:cs="Times New Roman"/>
          <w:sz w:val="28"/>
          <w:szCs w:val="28"/>
          <w:lang w:eastAsia="ru-RU"/>
        </w:rPr>
        <w:sectPr w:rsidR="0041322C" w:rsidSect="0071319E">
          <w:footerReference w:type="default" r:id="rId7"/>
          <w:pgSz w:w="11906" w:h="16838"/>
          <w:pgMar w:top="1134" w:right="850" w:bottom="284" w:left="1701" w:header="708" w:footer="708" w:gutter="0"/>
          <w:cols w:space="720"/>
          <w:titlePg/>
          <w:docGrid w:linePitch="299"/>
        </w:sectPr>
      </w:pPr>
    </w:p>
    <w:p w:rsidR="0071319E" w:rsidRPr="0071319E" w:rsidRDefault="0071319E" w:rsidP="0041322C">
      <w:pPr>
        <w:numPr>
          <w:ilvl w:val="0"/>
          <w:numId w:val="5"/>
        </w:numPr>
        <w:suppressAutoHyphens/>
        <w:spacing w:after="0" w:line="360" w:lineRule="auto"/>
        <w:ind w:left="0" w:firstLine="0"/>
        <w:jc w:val="center"/>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lastRenderedPageBreak/>
        <w:t>СТРУКТУРА И СОДЕРЖАНИЕ УЧЕБНОЙ ДИСЦИПЛИНЫ</w:t>
      </w:r>
    </w:p>
    <w:p w:rsidR="0071319E" w:rsidRPr="0071319E" w:rsidRDefault="0071319E" w:rsidP="0071319E">
      <w:pPr>
        <w:suppressAutoHyphens/>
        <w:spacing w:after="0" w:line="360" w:lineRule="auto"/>
        <w:ind w:firstLine="709"/>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71319E" w:rsidRPr="0071319E" w:rsidTr="0071319E">
        <w:trPr>
          <w:trHeight w:val="490"/>
        </w:trPr>
        <w:tc>
          <w:tcPr>
            <w:tcW w:w="3685" w:type="pct"/>
            <w:vAlign w:val="center"/>
          </w:tcPr>
          <w:p w:rsidR="0071319E" w:rsidRPr="0071319E" w:rsidRDefault="0071319E" w:rsidP="0071319E">
            <w:pPr>
              <w:suppressAutoHyphens/>
              <w:spacing w:after="0" w:line="360" w:lineRule="auto"/>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Вид учебной работы</w:t>
            </w:r>
          </w:p>
        </w:tc>
        <w:tc>
          <w:tcPr>
            <w:tcW w:w="1315" w:type="pct"/>
            <w:vAlign w:val="center"/>
          </w:tcPr>
          <w:p w:rsidR="0071319E" w:rsidRPr="0071319E" w:rsidRDefault="0071319E" w:rsidP="0071319E">
            <w:pPr>
              <w:suppressAutoHyphens/>
              <w:spacing w:after="0" w:line="360" w:lineRule="auto"/>
              <w:rPr>
                <w:rFonts w:ascii="Times New Roman" w:eastAsia="Times New Roman" w:hAnsi="Times New Roman" w:cs="Times New Roman"/>
                <w:iCs/>
                <w:sz w:val="28"/>
                <w:szCs w:val="28"/>
                <w:lang w:eastAsia="ru-RU"/>
              </w:rPr>
            </w:pPr>
            <w:r w:rsidRPr="0071319E">
              <w:rPr>
                <w:rFonts w:ascii="Times New Roman" w:eastAsia="Times New Roman" w:hAnsi="Times New Roman" w:cs="Times New Roman"/>
                <w:iCs/>
                <w:sz w:val="28"/>
                <w:szCs w:val="28"/>
                <w:lang w:eastAsia="ru-RU"/>
              </w:rPr>
              <w:t>Объем в часах</w:t>
            </w:r>
          </w:p>
        </w:tc>
      </w:tr>
      <w:tr w:rsidR="0071319E" w:rsidRPr="0071319E" w:rsidTr="0071319E">
        <w:trPr>
          <w:trHeight w:val="490"/>
        </w:trPr>
        <w:tc>
          <w:tcPr>
            <w:tcW w:w="3685" w:type="pct"/>
            <w:vAlign w:val="center"/>
          </w:tcPr>
          <w:p w:rsidR="0071319E" w:rsidRPr="0071319E" w:rsidRDefault="0071319E" w:rsidP="0071319E">
            <w:pPr>
              <w:suppressAutoHyphens/>
              <w:spacing w:after="0" w:line="360" w:lineRule="auto"/>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Объем образовательной программы учебной дисциплины</w:t>
            </w:r>
          </w:p>
        </w:tc>
        <w:tc>
          <w:tcPr>
            <w:tcW w:w="1315" w:type="pct"/>
            <w:vAlign w:val="center"/>
          </w:tcPr>
          <w:p w:rsidR="0071319E" w:rsidRPr="0071319E" w:rsidRDefault="0071319E" w:rsidP="0071319E">
            <w:pPr>
              <w:suppressAutoHyphens/>
              <w:spacing w:after="0" w:line="360" w:lineRule="auto"/>
              <w:rPr>
                <w:rFonts w:ascii="Times New Roman" w:eastAsia="Times New Roman" w:hAnsi="Times New Roman" w:cs="Times New Roman"/>
                <w:iCs/>
                <w:sz w:val="28"/>
                <w:szCs w:val="28"/>
                <w:lang w:eastAsia="ru-RU"/>
              </w:rPr>
            </w:pPr>
            <w:r w:rsidRPr="0071319E">
              <w:rPr>
                <w:rFonts w:ascii="Times New Roman" w:eastAsia="Times New Roman" w:hAnsi="Times New Roman" w:cs="Times New Roman"/>
                <w:iCs/>
                <w:sz w:val="28"/>
                <w:szCs w:val="28"/>
                <w:lang w:eastAsia="ru-RU"/>
              </w:rPr>
              <w:t>66</w:t>
            </w:r>
          </w:p>
        </w:tc>
      </w:tr>
      <w:tr w:rsidR="0071319E" w:rsidRPr="0071319E" w:rsidTr="0071319E">
        <w:trPr>
          <w:trHeight w:val="336"/>
        </w:trPr>
        <w:tc>
          <w:tcPr>
            <w:tcW w:w="5000" w:type="pct"/>
            <w:gridSpan w:val="2"/>
            <w:vAlign w:val="center"/>
          </w:tcPr>
          <w:p w:rsidR="0071319E" w:rsidRPr="0071319E" w:rsidRDefault="0071319E" w:rsidP="0071319E">
            <w:pPr>
              <w:suppressAutoHyphens/>
              <w:spacing w:after="0" w:line="360" w:lineRule="auto"/>
              <w:rPr>
                <w:rFonts w:ascii="Times New Roman" w:eastAsia="Times New Roman" w:hAnsi="Times New Roman" w:cs="Times New Roman"/>
                <w:iCs/>
                <w:sz w:val="28"/>
                <w:szCs w:val="28"/>
                <w:lang w:eastAsia="ru-RU"/>
              </w:rPr>
            </w:pPr>
            <w:r w:rsidRPr="0071319E">
              <w:rPr>
                <w:rFonts w:ascii="Times New Roman" w:eastAsia="Times New Roman" w:hAnsi="Times New Roman" w:cs="Times New Roman"/>
                <w:sz w:val="28"/>
                <w:szCs w:val="28"/>
                <w:lang w:eastAsia="ru-RU"/>
              </w:rPr>
              <w:t>в том числе:</w:t>
            </w:r>
          </w:p>
        </w:tc>
      </w:tr>
      <w:tr w:rsidR="0071319E" w:rsidRPr="0071319E" w:rsidTr="0071319E">
        <w:trPr>
          <w:trHeight w:val="490"/>
        </w:trPr>
        <w:tc>
          <w:tcPr>
            <w:tcW w:w="3685" w:type="pct"/>
            <w:vAlign w:val="center"/>
          </w:tcPr>
          <w:p w:rsidR="0071319E" w:rsidRPr="0071319E" w:rsidRDefault="0071319E" w:rsidP="0071319E">
            <w:pPr>
              <w:suppressAutoHyphens/>
              <w:spacing w:after="0" w:line="360" w:lineRule="auto"/>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теоретическое обучение</w:t>
            </w:r>
          </w:p>
        </w:tc>
        <w:tc>
          <w:tcPr>
            <w:tcW w:w="1315" w:type="pct"/>
            <w:vAlign w:val="center"/>
          </w:tcPr>
          <w:p w:rsidR="0071319E" w:rsidRPr="0071319E" w:rsidRDefault="0071319E" w:rsidP="008A0276">
            <w:pPr>
              <w:suppressAutoHyphens/>
              <w:spacing w:after="0" w:line="360" w:lineRule="auto"/>
              <w:rPr>
                <w:rFonts w:ascii="Times New Roman" w:eastAsia="Times New Roman" w:hAnsi="Times New Roman" w:cs="Times New Roman"/>
                <w:iCs/>
                <w:sz w:val="28"/>
                <w:szCs w:val="28"/>
                <w:lang w:eastAsia="ru-RU"/>
              </w:rPr>
            </w:pPr>
            <w:r w:rsidRPr="0071319E">
              <w:rPr>
                <w:rFonts w:ascii="Times New Roman" w:eastAsia="Times New Roman" w:hAnsi="Times New Roman" w:cs="Times New Roman"/>
                <w:iCs/>
                <w:sz w:val="28"/>
                <w:szCs w:val="28"/>
                <w:lang w:eastAsia="ru-RU"/>
              </w:rPr>
              <w:t>3</w:t>
            </w:r>
            <w:r w:rsidR="008A0276">
              <w:rPr>
                <w:rFonts w:ascii="Times New Roman" w:eastAsia="Times New Roman" w:hAnsi="Times New Roman" w:cs="Times New Roman"/>
                <w:iCs/>
                <w:sz w:val="28"/>
                <w:szCs w:val="28"/>
                <w:lang w:eastAsia="ru-RU"/>
              </w:rPr>
              <w:t>4</w:t>
            </w:r>
          </w:p>
        </w:tc>
      </w:tr>
      <w:tr w:rsidR="0071319E" w:rsidRPr="0071319E" w:rsidTr="0071319E">
        <w:trPr>
          <w:trHeight w:val="490"/>
        </w:trPr>
        <w:tc>
          <w:tcPr>
            <w:tcW w:w="3685" w:type="pct"/>
            <w:vAlign w:val="center"/>
          </w:tcPr>
          <w:p w:rsidR="0071319E" w:rsidRPr="0071319E" w:rsidRDefault="0071319E" w:rsidP="0071319E">
            <w:pPr>
              <w:suppressAutoHyphens/>
              <w:spacing w:after="0" w:line="360" w:lineRule="auto"/>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практические занятия</w:t>
            </w:r>
            <w:r w:rsidRPr="0071319E">
              <w:rPr>
                <w:rFonts w:ascii="Times New Roman" w:eastAsia="Times New Roman" w:hAnsi="Times New Roman" w:cs="Times New Roman"/>
                <w:i/>
                <w:sz w:val="28"/>
                <w:szCs w:val="28"/>
                <w:lang w:eastAsia="ru-RU"/>
              </w:rPr>
              <w:t xml:space="preserve"> </w:t>
            </w:r>
          </w:p>
        </w:tc>
        <w:tc>
          <w:tcPr>
            <w:tcW w:w="1315" w:type="pct"/>
            <w:vAlign w:val="center"/>
          </w:tcPr>
          <w:p w:rsidR="0071319E" w:rsidRPr="0071319E" w:rsidRDefault="0071319E" w:rsidP="0071319E">
            <w:pPr>
              <w:suppressAutoHyphens/>
              <w:spacing w:after="0" w:line="360" w:lineRule="auto"/>
              <w:rPr>
                <w:rFonts w:ascii="Times New Roman" w:eastAsia="Times New Roman" w:hAnsi="Times New Roman" w:cs="Times New Roman"/>
                <w:iCs/>
                <w:sz w:val="28"/>
                <w:szCs w:val="28"/>
                <w:lang w:eastAsia="ru-RU"/>
              </w:rPr>
            </w:pPr>
            <w:r w:rsidRPr="0071319E">
              <w:rPr>
                <w:rFonts w:ascii="Times New Roman" w:eastAsia="Times New Roman" w:hAnsi="Times New Roman" w:cs="Times New Roman"/>
                <w:iCs/>
                <w:sz w:val="28"/>
                <w:szCs w:val="28"/>
                <w:lang w:eastAsia="ru-RU"/>
              </w:rPr>
              <w:t>30</w:t>
            </w:r>
          </w:p>
        </w:tc>
      </w:tr>
      <w:tr w:rsidR="0071319E" w:rsidRPr="0071319E" w:rsidTr="0071319E">
        <w:trPr>
          <w:trHeight w:val="267"/>
        </w:trPr>
        <w:tc>
          <w:tcPr>
            <w:tcW w:w="3685" w:type="pct"/>
            <w:vAlign w:val="center"/>
          </w:tcPr>
          <w:p w:rsidR="0071319E" w:rsidRPr="0071319E" w:rsidRDefault="0071319E" w:rsidP="0071319E">
            <w:pPr>
              <w:suppressAutoHyphens/>
              <w:spacing w:after="0" w:line="360" w:lineRule="auto"/>
              <w:rPr>
                <w:rFonts w:ascii="Times New Roman" w:eastAsia="Times New Roman" w:hAnsi="Times New Roman" w:cs="Times New Roman"/>
                <w:i/>
                <w:sz w:val="28"/>
                <w:szCs w:val="28"/>
                <w:lang w:eastAsia="ru-RU"/>
              </w:rPr>
            </w:pPr>
            <w:r w:rsidRPr="0071319E">
              <w:rPr>
                <w:rFonts w:ascii="Times New Roman" w:eastAsia="Times New Roman" w:hAnsi="Times New Roman" w:cs="Times New Roman"/>
                <w:i/>
                <w:sz w:val="28"/>
                <w:szCs w:val="28"/>
                <w:lang w:eastAsia="ru-RU"/>
              </w:rPr>
              <w:t xml:space="preserve">Самостоятельная работа </w:t>
            </w:r>
            <w:r w:rsidRPr="0071319E">
              <w:rPr>
                <w:rFonts w:ascii="Times New Roman" w:eastAsia="Times New Roman" w:hAnsi="Times New Roman" w:cs="Times New Roman"/>
                <w:i/>
                <w:sz w:val="28"/>
                <w:szCs w:val="28"/>
                <w:vertAlign w:val="superscript"/>
                <w:lang w:eastAsia="ru-RU"/>
              </w:rPr>
              <w:footnoteReference w:id="1"/>
            </w:r>
          </w:p>
        </w:tc>
        <w:tc>
          <w:tcPr>
            <w:tcW w:w="1315" w:type="pct"/>
            <w:vAlign w:val="center"/>
          </w:tcPr>
          <w:p w:rsidR="0071319E" w:rsidRPr="0071319E" w:rsidRDefault="008A0276" w:rsidP="0071319E">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r w:rsidR="0071319E" w:rsidRPr="0071319E" w:rsidTr="0071319E">
        <w:trPr>
          <w:trHeight w:val="331"/>
        </w:trPr>
        <w:tc>
          <w:tcPr>
            <w:tcW w:w="3685" w:type="pct"/>
            <w:vAlign w:val="center"/>
          </w:tcPr>
          <w:p w:rsidR="0071319E" w:rsidRPr="0071319E" w:rsidRDefault="0071319E" w:rsidP="0071319E">
            <w:pPr>
              <w:suppressAutoHyphens/>
              <w:spacing w:after="0" w:line="360" w:lineRule="auto"/>
              <w:rPr>
                <w:rFonts w:ascii="Times New Roman" w:eastAsia="Times New Roman" w:hAnsi="Times New Roman" w:cs="Times New Roman"/>
                <w:i/>
                <w:sz w:val="28"/>
                <w:szCs w:val="28"/>
                <w:lang w:eastAsia="ru-RU"/>
              </w:rPr>
            </w:pPr>
            <w:r w:rsidRPr="0071319E">
              <w:rPr>
                <w:rFonts w:ascii="Times New Roman" w:eastAsia="Times New Roman" w:hAnsi="Times New Roman" w:cs="Times New Roman"/>
                <w:iCs/>
                <w:sz w:val="28"/>
                <w:szCs w:val="28"/>
                <w:lang w:eastAsia="ru-RU"/>
              </w:rPr>
              <w:t>Промежуточная аттестация</w:t>
            </w:r>
            <w:r w:rsidRPr="0071319E">
              <w:rPr>
                <w:rFonts w:ascii="Times New Roman" w:eastAsia="Times New Roman" w:hAnsi="Times New Roman" w:cs="Times New Roman"/>
                <w:sz w:val="28"/>
                <w:szCs w:val="28"/>
                <w:lang w:eastAsia="ru-RU"/>
              </w:rPr>
              <w:t xml:space="preserve"> </w:t>
            </w:r>
            <w:r w:rsidRPr="0071319E">
              <w:rPr>
                <w:rFonts w:ascii="Times New Roman" w:eastAsia="Times New Roman" w:hAnsi="Times New Roman" w:cs="Times New Roman"/>
                <w:iCs/>
                <w:sz w:val="28"/>
                <w:szCs w:val="28"/>
                <w:lang w:eastAsia="ru-RU"/>
              </w:rPr>
              <w:t>в форме ДЗ</w:t>
            </w:r>
          </w:p>
        </w:tc>
        <w:tc>
          <w:tcPr>
            <w:tcW w:w="1315" w:type="pct"/>
            <w:vAlign w:val="center"/>
          </w:tcPr>
          <w:p w:rsidR="0071319E" w:rsidRPr="0071319E" w:rsidRDefault="008A0276" w:rsidP="0071319E">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bl>
    <w:p w:rsidR="0071319E" w:rsidRPr="0071319E" w:rsidRDefault="0071319E" w:rsidP="0071319E">
      <w:pPr>
        <w:spacing w:after="0" w:line="360" w:lineRule="auto"/>
        <w:rPr>
          <w:rFonts w:ascii="Times New Roman" w:eastAsia="Times New Roman" w:hAnsi="Times New Roman" w:cs="Times New Roman"/>
          <w:i/>
          <w:sz w:val="28"/>
          <w:szCs w:val="28"/>
          <w:lang w:eastAsia="ru-RU"/>
        </w:rPr>
        <w:sectPr w:rsidR="0071319E" w:rsidRPr="0071319E" w:rsidSect="0071319E">
          <w:pgSz w:w="11906" w:h="16838"/>
          <w:pgMar w:top="1134" w:right="850" w:bottom="284" w:left="1701" w:header="708" w:footer="708" w:gutter="0"/>
          <w:cols w:space="720"/>
          <w:titlePg/>
          <w:docGrid w:linePitch="299"/>
        </w:sectPr>
      </w:pPr>
    </w:p>
    <w:p w:rsidR="0071319E" w:rsidRPr="0071319E" w:rsidRDefault="0071319E" w:rsidP="0071319E">
      <w:pPr>
        <w:spacing w:after="0" w:line="360" w:lineRule="auto"/>
        <w:ind w:firstLine="709"/>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4"/>
        <w:gridCol w:w="515"/>
        <w:gridCol w:w="8075"/>
        <w:gridCol w:w="1565"/>
        <w:gridCol w:w="2235"/>
      </w:tblGrid>
      <w:tr w:rsidR="0071319E" w:rsidRPr="00775158" w:rsidTr="00775158">
        <w:trPr>
          <w:trHeight w:val="20"/>
        </w:trPr>
        <w:tc>
          <w:tcPr>
            <w:tcW w:w="787" w:type="pct"/>
          </w:tcPr>
          <w:p w:rsidR="0071319E" w:rsidRPr="00775158" w:rsidRDefault="0071319E" w:rsidP="00775158">
            <w:pPr>
              <w:suppressAutoHyphens/>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Наименование разделов и тем</w:t>
            </w:r>
          </w:p>
        </w:tc>
        <w:tc>
          <w:tcPr>
            <w:tcW w:w="2921" w:type="pct"/>
            <w:gridSpan w:val="2"/>
          </w:tcPr>
          <w:p w:rsidR="0071319E" w:rsidRPr="00775158" w:rsidRDefault="0071319E" w:rsidP="00775158">
            <w:pPr>
              <w:suppressAutoHyphens/>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Содержание учебного материала и формы организации деятельности обучающихся</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 xml:space="preserve">Объем, </w:t>
            </w:r>
            <w:proofErr w:type="spellStart"/>
            <w:r w:rsidRPr="00775158">
              <w:rPr>
                <w:rFonts w:ascii="Times New Roman" w:eastAsia="Times New Roman" w:hAnsi="Times New Roman" w:cs="Times New Roman"/>
                <w:bCs/>
                <w:sz w:val="24"/>
                <w:szCs w:val="28"/>
                <w:lang w:eastAsia="ru-RU"/>
              </w:rPr>
              <w:t>ак</w:t>
            </w:r>
            <w:proofErr w:type="spellEnd"/>
            <w:r w:rsidRPr="00775158">
              <w:rPr>
                <w:rFonts w:ascii="Times New Roman" w:eastAsia="Times New Roman" w:hAnsi="Times New Roman" w:cs="Times New Roman"/>
                <w:bCs/>
                <w:sz w:val="24"/>
                <w:szCs w:val="28"/>
                <w:lang w:eastAsia="ru-RU"/>
              </w:rPr>
              <w:t xml:space="preserve">. ч / </w:t>
            </w:r>
            <w:r w:rsidRPr="00775158">
              <w:rPr>
                <w:rFonts w:ascii="Times New Roman" w:eastAsia="Times New Roman" w:hAnsi="Times New Roman" w:cs="Times New Roman"/>
                <w:bCs/>
                <w:sz w:val="24"/>
                <w:szCs w:val="28"/>
                <w:lang w:eastAsia="ru-RU"/>
              </w:rPr>
              <w:br/>
              <w:t xml:space="preserve">в том числе </w:t>
            </w:r>
            <w:r w:rsidRPr="00775158">
              <w:rPr>
                <w:rFonts w:ascii="Times New Roman" w:eastAsia="Times New Roman" w:hAnsi="Times New Roman" w:cs="Times New Roman"/>
                <w:bCs/>
                <w:sz w:val="24"/>
                <w:szCs w:val="28"/>
                <w:lang w:eastAsia="ru-RU"/>
              </w:rPr>
              <w:br/>
              <w:t xml:space="preserve">в форме практической подготовки, </w:t>
            </w:r>
            <w:proofErr w:type="spellStart"/>
            <w:r w:rsidRPr="00775158">
              <w:rPr>
                <w:rFonts w:ascii="Times New Roman" w:eastAsia="Times New Roman" w:hAnsi="Times New Roman" w:cs="Times New Roman"/>
                <w:bCs/>
                <w:sz w:val="24"/>
                <w:szCs w:val="28"/>
                <w:lang w:eastAsia="ru-RU"/>
              </w:rPr>
              <w:t>ак</w:t>
            </w:r>
            <w:proofErr w:type="spellEnd"/>
            <w:r w:rsidRPr="00775158">
              <w:rPr>
                <w:rFonts w:ascii="Times New Roman" w:eastAsia="Times New Roman" w:hAnsi="Times New Roman" w:cs="Times New Roman"/>
                <w:bCs/>
                <w:sz w:val="24"/>
                <w:szCs w:val="28"/>
                <w:lang w:eastAsia="ru-RU"/>
              </w:rPr>
              <w:t>. ч</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Коды компетенций и личностных результатов</w:t>
            </w:r>
            <w:r w:rsidRPr="00775158">
              <w:rPr>
                <w:rFonts w:ascii="Times New Roman" w:eastAsia="Times New Roman" w:hAnsi="Times New Roman" w:cs="Times New Roman"/>
                <w:bCs/>
                <w:sz w:val="24"/>
                <w:szCs w:val="28"/>
                <w:vertAlign w:val="superscript"/>
                <w:lang w:eastAsia="ru-RU"/>
              </w:rPr>
              <w:footnoteReference w:id="2"/>
            </w:r>
            <w:r w:rsidRPr="00775158">
              <w:rPr>
                <w:rFonts w:ascii="Times New Roman" w:eastAsia="Times New Roman" w:hAnsi="Times New Roman" w:cs="Times New Roman"/>
                <w:bCs/>
                <w:sz w:val="24"/>
                <w:szCs w:val="28"/>
                <w:lang w:eastAsia="ru-RU"/>
              </w:rPr>
              <w:t>, формированию которых способствует элемент программы</w:t>
            </w:r>
          </w:p>
        </w:tc>
      </w:tr>
      <w:tr w:rsidR="0071319E" w:rsidRPr="00775158" w:rsidTr="00775158">
        <w:trPr>
          <w:trHeight w:val="229"/>
        </w:trPr>
        <w:tc>
          <w:tcPr>
            <w:tcW w:w="787" w:type="pct"/>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1</w:t>
            </w:r>
          </w:p>
        </w:tc>
        <w:tc>
          <w:tcPr>
            <w:tcW w:w="2921" w:type="pct"/>
            <w:gridSpan w:val="2"/>
          </w:tcPr>
          <w:p w:rsidR="0071319E" w:rsidRPr="00775158" w:rsidRDefault="0071319E" w:rsidP="00775158">
            <w:pPr>
              <w:spacing w:after="0" w:line="240" w:lineRule="auto"/>
              <w:jc w:val="center"/>
              <w:rPr>
                <w:rFonts w:ascii="Times New Roman" w:eastAsia="Times New Roman" w:hAnsi="Times New Roman" w:cs="Times New Roman"/>
                <w:bCs/>
                <w:i/>
                <w:sz w:val="24"/>
                <w:szCs w:val="28"/>
                <w:lang w:eastAsia="ru-RU"/>
              </w:rPr>
            </w:pPr>
            <w:r w:rsidRPr="00775158">
              <w:rPr>
                <w:rFonts w:ascii="Times New Roman" w:eastAsia="Times New Roman" w:hAnsi="Times New Roman" w:cs="Times New Roman"/>
                <w:bCs/>
                <w:i/>
                <w:sz w:val="24"/>
                <w:szCs w:val="28"/>
                <w:lang w:eastAsia="ru-RU"/>
              </w:rPr>
              <w:t>2</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bCs/>
                <w:i/>
                <w:sz w:val="24"/>
                <w:szCs w:val="28"/>
                <w:lang w:eastAsia="ru-RU"/>
              </w:rPr>
            </w:pPr>
            <w:r w:rsidRPr="00775158">
              <w:rPr>
                <w:rFonts w:ascii="Times New Roman" w:eastAsia="Times New Roman" w:hAnsi="Times New Roman" w:cs="Times New Roman"/>
                <w:bCs/>
                <w:i/>
                <w:sz w:val="24"/>
                <w:szCs w:val="28"/>
                <w:lang w:eastAsia="ru-RU"/>
              </w:rPr>
              <w:t>3</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bCs/>
                <w:i/>
                <w:sz w:val="24"/>
                <w:szCs w:val="28"/>
                <w:lang w:eastAsia="ru-RU"/>
              </w:rPr>
            </w:pPr>
            <w:r w:rsidRPr="00775158">
              <w:rPr>
                <w:rFonts w:ascii="Times New Roman" w:eastAsia="Times New Roman" w:hAnsi="Times New Roman" w:cs="Times New Roman"/>
                <w:bCs/>
                <w:i/>
                <w:sz w:val="24"/>
                <w:szCs w:val="28"/>
                <w:lang w:eastAsia="ru-RU"/>
              </w:rPr>
              <w:t>4</w:t>
            </w:r>
          </w:p>
        </w:tc>
      </w:tr>
      <w:tr w:rsidR="0071319E" w:rsidRPr="00775158" w:rsidTr="00841699">
        <w:trPr>
          <w:trHeight w:val="402"/>
        </w:trPr>
        <w:tc>
          <w:tcPr>
            <w:tcW w:w="3708" w:type="pct"/>
            <w:gridSpan w:val="3"/>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Раздел 1. Топографические карты, планы и чертежи</w:t>
            </w:r>
          </w:p>
        </w:tc>
        <w:tc>
          <w:tcPr>
            <w:tcW w:w="532" w:type="pct"/>
          </w:tcPr>
          <w:p w:rsidR="0071319E" w:rsidRPr="00775158" w:rsidRDefault="001C3AD9" w:rsidP="001C3AD9">
            <w:pPr>
              <w:suppressAutoHyphens/>
              <w:spacing w:after="0" w:line="240" w:lineRule="auto"/>
              <w:jc w:val="center"/>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20</w:t>
            </w:r>
          </w:p>
        </w:tc>
        <w:tc>
          <w:tcPr>
            <w:tcW w:w="760"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p>
        </w:tc>
      </w:tr>
      <w:tr w:rsidR="0071319E" w:rsidRPr="00775158" w:rsidTr="00775158">
        <w:trPr>
          <w:trHeight w:val="452"/>
        </w:trPr>
        <w:tc>
          <w:tcPr>
            <w:tcW w:w="787" w:type="pct"/>
            <w:vMerge w:val="restart"/>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Тема 1.1.</w:t>
            </w:r>
          </w:p>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Calibri" w:hAnsi="Times New Roman" w:cs="Times New Roman"/>
                <w:sz w:val="24"/>
                <w:szCs w:val="28"/>
              </w:rPr>
              <w:t>Задачи геодезии. Масштабы и картографические знаки</w:t>
            </w:r>
          </w:p>
        </w:tc>
        <w:tc>
          <w:tcPr>
            <w:tcW w:w="2921" w:type="pct"/>
            <w:gridSpan w:val="2"/>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Times New Roman" w:hAnsi="Times New Roman" w:cs="Times New Roman"/>
                <w:bCs/>
                <w:sz w:val="24"/>
                <w:szCs w:val="28"/>
                <w:lang w:eastAsia="ru-RU"/>
              </w:rPr>
              <w:t>Содержание учебного материала</w:t>
            </w:r>
          </w:p>
        </w:tc>
        <w:tc>
          <w:tcPr>
            <w:tcW w:w="532" w:type="pct"/>
          </w:tcPr>
          <w:p w:rsidR="0071319E" w:rsidRPr="00775158" w:rsidRDefault="0071319E" w:rsidP="00016F51">
            <w:pPr>
              <w:suppressAutoHyphens/>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6</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1920"/>
        </w:trPr>
        <w:tc>
          <w:tcPr>
            <w:tcW w:w="787" w:type="pct"/>
            <w:vMerge/>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p>
        </w:tc>
        <w:tc>
          <w:tcPr>
            <w:tcW w:w="175" w:type="pct"/>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1</w:t>
            </w:r>
          </w:p>
        </w:tc>
        <w:tc>
          <w:tcPr>
            <w:tcW w:w="2746" w:type="pct"/>
          </w:tcPr>
          <w:p w:rsidR="0071319E" w:rsidRPr="00775158" w:rsidRDefault="0071319E" w:rsidP="00775158">
            <w:pPr>
              <w:spacing w:after="0" w:line="240" w:lineRule="auto"/>
              <w:jc w:val="both"/>
              <w:rPr>
                <w:rFonts w:ascii="Times New Roman" w:eastAsia="Times New Roman" w:hAnsi="Times New Roman" w:cs="Times New Roman"/>
                <w:bCs/>
                <w:sz w:val="24"/>
                <w:szCs w:val="28"/>
                <w:lang w:eastAsia="ru-RU"/>
              </w:rPr>
            </w:pPr>
            <w:r w:rsidRPr="00775158">
              <w:rPr>
                <w:rFonts w:ascii="Times New Roman" w:eastAsia="Calibri" w:hAnsi="Times New Roman" w:cs="Times New Roman"/>
                <w:sz w:val="24"/>
                <w:szCs w:val="28"/>
              </w:rPr>
              <w:t>Предмет и задачи геодезии в садово-парковом строительстве. Определение положение точек земной поверхности, системы географических и прямоугольных координат. Высоты точек. Превышения. Балтийская система высот. Изображение земной поверхности на плоскости, метод ортогонального проектирования. Основные термины и понятия: карта, план, профиль, горизонтальное заложение, угол наклона, горизонтальный угол. Определение масштаба. Формы записи масштаба на планах и картах: численная, именованная, графическая. Точность масштаба. Государственный масштабный ряд. Методика решения стандартных задач на масштабы. Условные знаки, классификация условных знаков</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4</w:t>
            </w:r>
          </w:p>
        </w:tc>
        <w:tc>
          <w:tcPr>
            <w:tcW w:w="760" w:type="pct"/>
            <w:vMerge w:val="restar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05;</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07;</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09;</w:t>
            </w:r>
          </w:p>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236"/>
        </w:trPr>
        <w:tc>
          <w:tcPr>
            <w:tcW w:w="787" w:type="pct"/>
            <w:vMerge/>
          </w:tcPr>
          <w:p w:rsidR="0071319E" w:rsidRPr="00775158" w:rsidRDefault="0071319E" w:rsidP="00775158">
            <w:pPr>
              <w:spacing w:after="0" w:line="240" w:lineRule="auto"/>
              <w:rPr>
                <w:rFonts w:ascii="Times New Roman" w:eastAsia="Times New Roman" w:hAnsi="Times New Roman" w:cs="Times New Roman"/>
                <w:bCs/>
                <w:i/>
                <w:sz w:val="24"/>
                <w:szCs w:val="28"/>
                <w:lang w:eastAsia="ru-RU"/>
              </w:rPr>
            </w:pPr>
          </w:p>
        </w:tc>
        <w:tc>
          <w:tcPr>
            <w:tcW w:w="2921" w:type="pct"/>
            <w:gridSpan w:val="2"/>
          </w:tcPr>
          <w:p w:rsidR="0071319E" w:rsidRPr="00775158" w:rsidRDefault="0071319E" w:rsidP="00775158">
            <w:pPr>
              <w:spacing w:after="0" w:line="240" w:lineRule="auto"/>
              <w:jc w:val="both"/>
              <w:rPr>
                <w:rFonts w:ascii="Times New Roman" w:eastAsia="Times New Roman" w:hAnsi="Times New Roman" w:cs="Times New Roman"/>
                <w:i/>
                <w:sz w:val="24"/>
                <w:szCs w:val="28"/>
                <w:lang w:eastAsia="ru-RU"/>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256"/>
        </w:trPr>
        <w:tc>
          <w:tcPr>
            <w:tcW w:w="787" w:type="pct"/>
            <w:vMerge/>
          </w:tcPr>
          <w:p w:rsidR="0071319E" w:rsidRPr="00775158" w:rsidRDefault="0071319E" w:rsidP="00775158">
            <w:pPr>
              <w:spacing w:after="0" w:line="240" w:lineRule="auto"/>
              <w:rPr>
                <w:rFonts w:ascii="Times New Roman" w:eastAsia="Times New Roman" w:hAnsi="Times New Roman" w:cs="Times New Roman"/>
                <w:bCs/>
                <w:i/>
                <w:sz w:val="24"/>
                <w:szCs w:val="28"/>
                <w:lang w:eastAsia="ru-RU"/>
              </w:rPr>
            </w:pPr>
          </w:p>
        </w:tc>
        <w:tc>
          <w:tcPr>
            <w:tcW w:w="175" w:type="pct"/>
          </w:tcPr>
          <w:p w:rsidR="0071319E" w:rsidRPr="00775158" w:rsidRDefault="00016F51" w:rsidP="00775158">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w:t>
            </w:r>
          </w:p>
        </w:tc>
        <w:tc>
          <w:tcPr>
            <w:tcW w:w="2746" w:type="pct"/>
          </w:tcPr>
          <w:p w:rsidR="0071319E" w:rsidRPr="00775158" w:rsidRDefault="0071319E" w:rsidP="00775158">
            <w:pPr>
              <w:spacing w:after="0" w:line="240" w:lineRule="auto"/>
              <w:jc w:val="both"/>
              <w:rPr>
                <w:rFonts w:ascii="Times New Roman" w:eastAsia="Times New Roman" w:hAnsi="Times New Roman" w:cs="Times New Roman"/>
                <w:bCs/>
                <w:sz w:val="24"/>
                <w:szCs w:val="28"/>
                <w:lang w:eastAsia="ru-RU"/>
              </w:rPr>
            </w:pPr>
            <w:r w:rsidRPr="00775158">
              <w:rPr>
                <w:rFonts w:ascii="Times New Roman" w:eastAsia="Calibri" w:hAnsi="Times New Roman" w:cs="Times New Roman"/>
                <w:i/>
                <w:sz w:val="24"/>
                <w:szCs w:val="28"/>
              </w:rPr>
              <w:t xml:space="preserve">Практическое занятие № 1. </w:t>
            </w:r>
            <w:r w:rsidRPr="00775158">
              <w:rPr>
                <w:rFonts w:ascii="Times New Roman" w:eastAsia="Calibri" w:hAnsi="Times New Roman" w:cs="Times New Roman"/>
                <w:sz w:val="24"/>
                <w:szCs w:val="28"/>
              </w:rPr>
              <w:t>Решение задач на масштабы.</w:t>
            </w:r>
            <w:r w:rsidRPr="00775158">
              <w:rPr>
                <w:rFonts w:ascii="Times New Roman" w:eastAsia="Times New Roman" w:hAnsi="Times New Roman" w:cs="Times New Roman"/>
                <w:sz w:val="24"/>
                <w:szCs w:val="28"/>
                <w:lang w:eastAsia="ru-RU"/>
              </w:rPr>
              <w:t xml:space="preserve"> </w:t>
            </w:r>
            <w:r w:rsidRPr="00775158">
              <w:rPr>
                <w:rFonts w:ascii="Times New Roman" w:eastAsia="Calibri" w:hAnsi="Times New Roman" w:cs="Times New Roman"/>
                <w:sz w:val="24"/>
                <w:szCs w:val="28"/>
              </w:rPr>
              <w:t>Перевод численного масштаба в именованный. Расчет точности масштаба.</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256"/>
        </w:trPr>
        <w:tc>
          <w:tcPr>
            <w:tcW w:w="787" w:type="pct"/>
            <w:vMerge/>
          </w:tcPr>
          <w:p w:rsidR="0071319E" w:rsidRPr="00775158" w:rsidRDefault="0071319E" w:rsidP="00775158">
            <w:pPr>
              <w:spacing w:after="0" w:line="240" w:lineRule="auto"/>
              <w:rPr>
                <w:rFonts w:ascii="Times New Roman" w:eastAsia="Times New Roman" w:hAnsi="Times New Roman" w:cs="Times New Roman"/>
                <w:bCs/>
                <w:i/>
                <w:sz w:val="24"/>
                <w:szCs w:val="28"/>
                <w:lang w:eastAsia="ru-RU"/>
              </w:rPr>
            </w:pPr>
          </w:p>
        </w:tc>
        <w:tc>
          <w:tcPr>
            <w:tcW w:w="2921" w:type="pct"/>
            <w:gridSpan w:val="2"/>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Самостоятельная работа обучающихся</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255"/>
        </w:trPr>
        <w:tc>
          <w:tcPr>
            <w:tcW w:w="787" w:type="pct"/>
            <w:vMerge w:val="restart"/>
          </w:tcPr>
          <w:p w:rsidR="0071319E" w:rsidRPr="00775158" w:rsidRDefault="0071319E" w:rsidP="00775158">
            <w:pPr>
              <w:spacing w:after="0" w:line="240" w:lineRule="auto"/>
              <w:rPr>
                <w:rFonts w:ascii="Times New Roman" w:eastAsia="Calibri" w:hAnsi="Times New Roman" w:cs="Times New Roman"/>
                <w:bCs/>
                <w:sz w:val="24"/>
                <w:szCs w:val="28"/>
              </w:rPr>
            </w:pPr>
            <w:r w:rsidRPr="00775158">
              <w:rPr>
                <w:rFonts w:ascii="Times New Roman" w:eastAsia="Calibri" w:hAnsi="Times New Roman" w:cs="Times New Roman"/>
                <w:bCs/>
                <w:sz w:val="24"/>
                <w:szCs w:val="28"/>
              </w:rPr>
              <w:t xml:space="preserve">Тема 1.2. </w:t>
            </w:r>
          </w:p>
          <w:p w:rsidR="0071319E" w:rsidRPr="00775158" w:rsidRDefault="0071319E" w:rsidP="00775158">
            <w:pPr>
              <w:spacing w:after="0" w:line="240" w:lineRule="auto"/>
              <w:rPr>
                <w:rFonts w:ascii="Times New Roman" w:eastAsia="Times New Roman" w:hAnsi="Times New Roman" w:cs="Times New Roman"/>
                <w:bCs/>
                <w:i/>
                <w:sz w:val="24"/>
                <w:szCs w:val="28"/>
                <w:lang w:eastAsia="ru-RU"/>
              </w:rPr>
            </w:pPr>
            <w:r w:rsidRPr="00775158">
              <w:rPr>
                <w:rFonts w:ascii="Times New Roman" w:eastAsia="Calibri" w:hAnsi="Times New Roman" w:cs="Times New Roman"/>
                <w:bCs/>
                <w:sz w:val="24"/>
                <w:szCs w:val="28"/>
              </w:rPr>
              <w:t>Рельеф местности</w:t>
            </w:r>
            <w:r w:rsidRPr="00775158">
              <w:rPr>
                <w:rFonts w:ascii="Times New Roman" w:eastAsia="Times New Roman" w:hAnsi="Times New Roman" w:cs="Times New Roman"/>
                <w:sz w:val="24"/>
                <w:szCs w:val="28"/>
                <w:lang w:eastAsia="ru-RU"/>
              </w:rPr>
              <w:t xml:space="preserve"> </w:t>
            </w:r>
            <w:r w:rsidRPr="00775158">
              <w:rPr>
                <w:rFonts w:ascii="Times New Roman" w:eastAsia="Calibri" w:hAnsi="Times New Roman" w:cs="Times New Roman"/>
                <w:bCs/>
                <w:sz w:val="24"/>
                <w:szCs w:val="28"/>
              </w:rPr>
              <w:t>и его изображение на топографических картах и планах</w:t>
            </w:r>
          </w:p>
        </w:tc>
        <w:tc>
          <w:tcPr>
            <w:tcW w:w="2921" w:type="pct"/>
            <w:gridSpan w:val="2"/>
          </w:tcPr>
          <w:p w:rsidR="0071319E" w:rsidRPr="00775158" w:rsidRDefault="0071319E" w:rsidP="00775158">
            <w:pPr>
              <w:spacing w:after="0" w:line="240" w:lineRule="auto"/>
              <w:jc w:val="both"/>
              <w:rPr>
                <w:rFonts w:ascii="Times New Roman" w:eastAsia="Times New Roman" w:hAnsi="Times New Roman" w:cs="Times New Roman"/>
                <w:i/>
                <w:sz w:val="24"/>
                <w:szCs w:val="28"/>
                <w:lang w:eastAsia="ru-RU"/>
              </w:rPr>
            </w:pPr>
            <w:r w:rsidRPr="00775158">
              <w:rPr>
                <w:rFonts w:ascii="Times New Roman" w:eastAsia="Times New Roman" w:hAnsi="Times New Roman" w:cs="Times New Roman"/>
                <w:bCs/>
                <w:sz w:val="24"/>
                <w:szCs w:val="28"/>
                <w:lang w:eastAsia="ru-RU"/>
              </w:rPr>
              <w:t>Содержание учебного материала</w:t>
            </w:r>
          </w:p>
        </w:tc>
        <w:tc>
          <w:tcPr>
            <w:tcW w:w="532" w:type="pct"/>
          </w:tcPr>
          <w:p w:rsidR="0071319E" w:rsidRPr="00775158" w:rsidRDefault="0071319E" w:rsidP="00016F51">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4</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175" w:type="pct"/>
          </w:tcPr>
          <w:p w:rsidR="0071319E" w:rsidRPr="00775158" w:rsidRDefault="00016F51" w:rsidP="00775158">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3</w:t>
            </w:r>
          </w:p>
        </w:tc>
        <w:tc>
          <w:tcPr>
            <w:tcW w:w="2746" w:type="pct"/>
          </w:tcPr>
          <w:p w:rsidR="0071319E" w:rsidRPr="00775158" w:rsidRDefault="0071319E" w:rsidP="00775158">
            <w:pPr>
              <w:spacing w:after="0" w:line="240" w:lineRule="auto"/>
              <w:jc w:val="both"/>
              <w:rPr>
                <w:rFonts w:ascii="Times New Roman" w:eastAsia="Times New Roman" w:hAnsi="Times New Roman" w:cs="Times New Roman"/>
                <w:bCs/>
                <w:sz w:val="24"/>
                <w:szCs w:val="28"/>
                <w:lang w:eastAsia="ru-RU"/>
              </w:rPr>
            </w:pPr>
            <w:r w:rsidRPr="00775158">
              <w:rPr>
                <w:rFonts w:ascii="Times New Roman" w:eastAsia="Calibri" w:hAnsi="Times New Roman" w:cs="Times New Roman"/>
                <w:sz w:val="24"/>
                <w:szCs w:val="28"/>
              </w:rPr>
              <w:t xml:space="preserve">Определение термина «рельеф местности». Основные формы рельефа и их элементы; характерные точки и линии. Методы изображения основных форм рельефа. Метод изображения основных форм рельефа горизонталями; высота сечения, заложение. Методика определения высот горизонталей и </w:t>
            </w:r>
            <w:r w:rsidRPr="00775158">
              <w:rPr>
                <w:rFonts w:ascii="Times New Roman" w:eastAsia="Calibri" w:hAnsi="Times New Roman" w:cs="Times New Roman"/>
                <w:sz w:val="24"/>
                <w:szCs w:val="28"/>
              </w:rPr>
              <w:lastRenderedPageBreak/>
              <w:t>высот точек, лежащих между горизонталями. Уклон линии. Понятие профиля. Принцип и методика его построения по линии, заданной на топографической карте.</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lastRenderedPageBreak/>
              <w:t>2</w:t>
            </w:r>
          </w:p>
        </w:tc>
        <w:tc>
          <w:tcPr>
            <w:tcW w:w="760" w:type="pct"/>
            <w:vMerge w:val="restar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05;</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07;</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lastRenderedPageBreak/>
              <w:t>ОК 09;</w:t>
            </w:r>
          </w:p>
          <w:p w:rsidR="0071319E" w:rsidRPr="00775158" w:rsidRDefault="0071319E" w:rsidP="00775158">
            <w:pPr>
              <w:suppressAutoHyphens/>
              <w:spacing w:after="0" w:line="240" w:lineRule="auto"/>
              <w:jc w:val="center"/>
              <w:rPr>
                <w:rFonts w:ascii="Times New Roman" w:eastAsia="Times New Roman" w:hAnsi="Times New Roman" w:cs="Times New Roman"/>
                <w:i/>
                <w:sz w:val="24"/>
                <w:szCs w:val="28"/>
                <w:lang w:eastAsia="ru-RU"/>
              </w:rPr>
            </w:pPr>
            <w:r w:rsidRPr="00775158">
              <w:rPr>
                <w:rFonts w:ascii="Times New Roman" w:eastAsia="Times New Roman" w:hAnsi="Times New Roman" w:cs="Times New Roman"/>
                <w:sz w:val="24"/>
                <w:szCs w:val="28"/>
                <w:lang w:eastAsia="ru-RU"/>
              </w:rPr>
              <w:t xml:space="preserve"> </w:t>
            </w:r>
          </w:p>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259"/>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2921" w:type="pct"/>
            <w:gridSpan w:val="2"/>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302"/>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175" w:type="pct"/>
          </w:tcPr>
          <w:p w:rsidR="0071319E" w:rsidRPr="00775158" w:rsidRDefault="00016F51" w:rsidP="00775158">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4</w:t>
            </w:r>
          </w:p>
        </w:tc>
        <w:tc>
          <w:tcPr>
            <w:tcW w:w="2746" w:type="pct"/>
          </w:tcPr>
          <w:p w:rsidR="0071319E" w:rsidRPr="00775158" w:rsidRDefault="0071319E" w:rsidP="00775158">
            <w:pPr>
              <w:spacing w:after="0" w:line="240" w:lineRule="auto"/>
              <w:jc w:val="both"/>
              <w:rPr>
                <w:rFonts w:ascii="Times New Roman" w:eastAsia="Times New Roman" w:hAnsi="Times New Roman" w:cs="Times New Roman"/>
                <w:bCs/>
                <w:sz w:val="24"/>
                <w:szCs w:val="28"/>
                <w:lang w:eastAsia="ru-RU"/>
              </w:rPr>
            </w:pPr>
            <w:r w:rsidRPr="00775158">
              <w:rPr>
                <w:rFonts w:ascii="Times New Roman" w:eastAsia="Calibri" w:hAnsi="Times New Roman" w:cs="Times New Roman"/>
                <w:i/>
                <w:sz w:val="24"/>
                <w:szCs w:val="28"/>
              </w:rPr>
              <w:t>Практическое занятие № 2</w:t>
            </w:r>
            <w:r w:rsidRPr="00775158">
              <w:rPr>
                <w:rFonts w:ascii="Times New Roman" w:eastAsia="Times New Roman" w:hAnsi="Times New Roman" w:cs="Times New Roman"/>
                <w:bCs/>
                <w:i/>
                <w:sz w:val="24"/>
                <w:szCs w:val="28"/>
                <w:lang w:eastAsia="ru-RU"/>
              </w:rPr>
              <w:t>.</w:t>
            </w:r>
            <w:r w:rsidRPr="00775158">
              <w:rPr>
                <w:rFonts w:ascii="Times New Roman" w:eastAsia="Times New Roman" w:hAnsi="Times New Roman" w:cs="Times New Roman"/>
                <w:bCs/>
                <w:sz w:val="24"/>
                <w:szCs w:val="28"/>
                <w:lang w:eastAsia="ru-RU"/>
              </w:rPr>
              <w:t xml:space="preserve"> Решение задач по карте (плану) с горизонталями</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302"/>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2921" w:type="pct"/>
            <w:gridSpan w:val="2"/>
          </w:tcPr>
          <w:p w:rsidR="0071319E" w:rsidRPr="00775158" w:rsidRDefault="0071319E" w:rsidP="00775158">
            <w:pPr>
              <w:spacing w:after="0" w:line="240" w:lineRule="auto"/>
              <w:jc w:val="both"/>
              <w:rPr>
                <w:rFonts w:ascii="Times New Roman" w:eastAsia="Times New Roman" w:hAnsi="Times New Roman" w:cs="Times New Roman"/>
                <w:bCs/>
                <w:sz w:val="24"/>
                <w:szCs w:val="28"/>
                <w:lang w:eastAsia="ru-RU"/>
              </w:rPr>
            </w:pPr>
            <w:r w:rsidRPr="00775158">
              <w:rPr>
                <w:rFonts w:ascii="Times New Roman" w:eastAsia="Calibri" w:hAnsi="Times New Roman" w:cs="Times New Roman"/>
                <w:sz w:val="24"/>
                <w:szCs w:val="28"/>
              </w:rPr>
              <w:t>Самостоятельная работа обучающихся</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199"/>
        </w:trPr>
        <w:tc>
          <w:tcPr>
            <w:tcW w:w="787" w:type="pct"/>
            <w:vMerge w:val="restart"/>
          </w:tcPr>
          <w:p w:rsidR="0071319E" w:rsidRPr="00775158" w:rsidRDefault="0071319E" w:rsidP="00775158">
            <w:pPr>
              <w:spacing w:after="0" w:line="240" w:lineRule="auto"/>
              <w:rPr>
                <w:rFonts w:ascii="Times New Roman" w:eastAsia="Times New Roman" w:hAnsi="Times New Roman" w:cs="Times New Roman"/>
                <w:bCs/>
                <w:i/>
                <w:sz w:val="24"/>
                <w:szCs w:val="28"/>
                <w:lang w:eastAsia="ru-RU"/>
              </w:rPr>
            </w:pPr>
            <w:r w:rsidRPr="00775158">
              <w:rPr>
                <w:rFonts w:ascii="Times New Roman" w:eastAsia="Calibri" w:hAnsi="Times New Roman" w:cs="Times New Roman"/>
                <w:bCs/>
                <w:sz w:val="24"/>
                <w:szCs w:val="28"/>
              </w:rPr>
              <w:t>Тема 1.3. Ориентирование направлений</w:t>
            </w:r>
          </w:p>
        </w:tc>
        <w:tc>
          <w:tcPr>
            <w:tcW w:w="2921" w:type="pct"/>
            <w:gridSpan w:val="2"/>
          </w:tcPr>
          <w:p w:rsidR="0071319E" w:rsidRPr="00775158" w:rsidRDefault="0071319E" w:rsidP="00775158">
            <w:pPr>
              <w:spacing w:after="0" w:line="240" w:lineRule="auto"/>
              <w:rPr>
                <w:rFonts w:ascii="Times New Roman" w:eastAsia="Times New Roman" w:hAnsi="Times New Roman" w:cs="Times New Roman"/>
                <w:i/>
                <w:sz w:val="24"/>
                <w:szCs w:val="28"/>
                <w:lang w:eastAsia="ru-RU"/>
              </w:rPr>
            </w:pPr>
            <w:r w:rsidRPr="00775158">
              <w:rPr>
                <w:rFonts w:ascii="Times New Roman" w:eastAsia="Times New Roman" w:hAnsi="Times New Roman" w:cs="Times New Roman"/>
                <w:bCs/>
                <w:sz w:val="24"/>
                <w:szCs w:val="28"/>
                <w:lang w:eastAsia="ru-RU"/>
              </w:rPr>
              <w:t>Содержание учебного материала</w:t>
            </w:r>
          </w:p>
        </w:tc>
        <w:tc>
          <w:tcPr>
            <w:tcW w:w="532" w:type="pct"/>
          </w:tcPr>
          <w:p w:rsidR="0071319E" w:rsidRPr="00775158" w:rsidRDefault="009056DA" w:rsidP="00016F51">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1695"/>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175" w:type="pct"/>
          </w:tcPr>
          <w:p w:rsidR="0071319E" w:rsidRPr="00775158" w:rsidRDefault="00016F51" w:rsidP="00775158">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5</w:t>
            </w:r>
          </w:p>
        </w:tc>
        <w:tc>
          <w:tcPr>
            <w:tcW w:w="2746" w:type="pct"/>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Calibri" w:hAnsi="Times New Roman" w:cs="Times New Roman"/>
                <w:sz w:val="24"/>
                <w:szCs w:val="28"/>
              </w:rPr>
              <w:t>Понятие об ориентировании направлен</w:t>
            </w:r>
            <w:r w:rsidRPr="00775158">
              <w:rPr>
                <w:rFonts w:ascii="Times New Roman" w:eastAsia="Calibri" w:hAnsi="Times New Roman" w:cs="Times New Roman"/>
                <w:sz w:val="24"/>
                <w:szCs w:val="28"/>
                <w:shd w:val="clear" w:color="auto" w:fill="FFFFFF"/>
              </w:rPr>
              <w:t>ий. Истинные и магнитные азимуты, склонение магнитной стрелки. Прямой и обратный азимуты</w:t>
            </w:r>
            <w:r w:rsidRPr="00775158">
              <w:rPr>
                <w:rFonts w:ascii="Times New Roman" w:eastAsia="Calibri" w:hAnsi="Times New Roman" w:cs="Times New Roman"/>
                <w:sz w:val="24"/>
                <w:szCs w:val="28"/>
              </w:rPr>
              <w:t>. Румбы. Формулы связи между румбами и азимутами. Понятие дирекционного угла. Сближение меридианов. Формулы перехода от дирекционного угла к азимутам, истинным или магнитным. Формулы передачи дирекционного угла. Схемы определения по карте дирекционных углов и географических азимутов заданных направлений.</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val="restar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05;</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07;</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09;</w:t>
            </w:r>
          </w:p>
          <w:p w:rsidR="0071319E" w:rsidRPr="00775158" w:rsidRDefault="0071319E" w:rsidP="00775158">
            <w:pPr>
              <w:suppressAutoHyphens/>
              <w:spacing w:after="0" w:line="240" w:lineRule="auto"/>
              <w:jc w:val="center"/>
              <w:rPr>
                <w:rFonts w:ascii="Times New Roman" w:eastAsia="Times New Roman" w:hAnsi="Times New Roman" w:cs="Times New Roman"/>
                <w:i/>
                <w:sz w:val="24"/>
                <w:szCs w:val="28"/>
                <w:lang w:eastAsia="ru-RU"/>
              </w:rPr>
            </w:pPr>
            <w:r w:rsidRPr="00775158">
              <w:rPr>
                <w:rFonts w:ascii="Times New Roman" w:eastAsia="Times New Roman" w:hAnsi="Times New Roman" w:cs="Times New Roman"/>
                <w:sz w:val="24"/>
                <w:szCs w:val="28"/>
                <w:lang w:eastAsia="ru-RU"/>
              </w:rPr>
              <w:t xml:space="preserve"> </w:t>
            </w:r>
          </w:p>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324"/>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2921" w:type="pct"/>
            <w:gridSpan w:val="2"/>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9056DA" w:rsidP="00775158">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383"/>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175" w:type="pct"/>
          </w:tcPr>
          <w:p w:rsidR="0071319E" w:rsidRPr="00775158" w:rsidRDefault="00016F51" w:rsidP="00775158">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6</w:t>
            </w:r>
          </w:p>
        </w:tc>
        <w:tc>
          <w:tcPr>
            <w:tcW w:w="2746" w:type="pct"/>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Calibri" w:hAnsi="Times New Roman" w:cs="Times New Roman"/>
                <w:i/>
                <w:sz w:val="24"/>
                <w:szCs w:val="28"/>
              </w:rPr>
              <w:t>Практическое занятие № 3.</w:t>
            </w:r>
            <w:r w:rsidRPr="00775158">
              <w:rPr>
                <w:rFonts w:ascii="Times New Roman" w:eastAsia="Times New Roman" w:hAnsi="Times New Roman" w:cs="Times New Roman"/>
                <w:bCs/>
                <w:sz w:val="24"/>
                <w:szCs w:val="28"/>
                <w:lang w:eastAsia="ru-RU"/>
              </w:rPr>
              <w:t xml:space="preserve"> Определение ориентирных углов направлений по карте.</w:t>
            </w:r>
          </w:p>
        </w:tc>
        <w:tc>
          <w:tcPr>
            <w:tcW w:w="532" w:type="pct"/>
          </w:tcPr>
          <w:p w:rsidR="0071319E" w:rsidRPr="00775158" w:rsidRDefault="009056DA" w:rsidP="00775158">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288"/>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2921" w:type="pct"/>
            <w:gridSpan w:val="2"/>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Самостоятельная работа обучающихся</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c>
          <w:tcPr>
            <w:tcW w:w="787" w:type="pct"/>
            <w:vMerge w:val="restart"/>
          </w:tcPr>
          <w:p w:rsidR="0071319E" w:rsidRPr="00775158" w:rsidRDefault="0071319E" w:rsidP="00775158">
            <w:pPr>
              <w:spacing w:after="0" w:line="240" w:lineRule="auto"/>
              <w:rPr>
                <w:rFonts w:ascii="Times New Roman" w:eastAsia="Calibri" w:hAnsi="Times New Roman" w:cs="Times New Roman"/>
                <w:bCs/>
                <w:sz w:val="24"/>
                <w:szCs w:val="28"/>
              </w:rPr>
            </w:pPr>
            <w:r w:rsidRPr="00775158">
              <w:rPr>
                <w:rFonts w:ascii="Times New Roman" w:eastAsia="Calibri" w:hAnsi="Times New Roman" w:cs="Times New Roman"/>
                <w:bCs/>
                <w:sz w:val="24"/>
                <w:szCs w:val="28"/>
              </w:rPr>
              <w:t>Тема 1.4. Прямая и обратная геодезические задачи</w:t>
            </w:r>
          </w:p>
        </w:tc>
        <w:tc>
          <w:tcPr>
            <w:tcW w:w="2921" w:type="pct"/>
            <w:gridSpan w:val="2"/>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Times New Roman" w:hAnsi="Times New Roman" w:cs="Times New Roman"/>
                <w:bCs/>
                <w:sz w:val="24"/>
                <w:szCs w:val="28"/>
                <w:lang w:eastAsia="ru-RU"/>
              </w:rPr>
              <w:t>Содержание учебного материала</w:t>
            </w:r>
          </w:p>
        </w:tc>
        <w:tc>
          <w:tcPr>
            <w:tcW w:w="532" w:type="pct"/>
          </w:tcPr>
          <w:p w:rsidR="0071319E" w:rsidRPr="00775158" w:rsidRDefault="0071319E" w:rsidP="00016F51">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4</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175" w:type="pct"/>
          </w:tcPr>
          <w:p w:rsidR="0071319E" w:rsidRPr="00775158" w:rsidRDefault="00016F51" w:rsidP="00775158">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7</w:t>
            </w:r>
          </w:p>
        </w:tc>
        <w:tc>
          <w:tcPr>
            <w:tcW w:w="2746" w:type="pct"/>
          </w:tcPr>
          <w:p w:rsidR="0071319E" w:rsidRPr="00775158" w:rsidRDefault="0071319E" w:rsidP="00775158">
            <w:pPr>
              <w:spacing w:after="0" w:line="240" w:lineRule="auto"/>
              <w:rPr>
                <w:rFonts w:ascii="Times New Roman" w:eastAsia="Calibri" w:hAnsi="Times New Roman" w:cs="Times New Roman"/>
                <w:sz w:val="24"/>
                <w:szCs w:val="28"/>
              </w:rPr>
            </w:pPr>
            <w:proofErr w:type="spellStart"/>
            <w:r w:rsidRPr="00775158">
              <w:rPr>
                <w:rFonts w:ascii="Times New Roman" w:eastAsia="Calibri" w:hAnsi="Times New Roman" w:cs="Times New Roman"/>
                <w:sz w:val="24"/>
                <w:szCs w:val="28"/>
              </w:rPr>
              <w:t>Зарамочное</w:t>
            </w:r>
            <w:proofErr w:type="spellEnd"/>
            <w:r w:rsidRPr="00775158">
              <w:rPr>
                <w:rFonts w:ascii="Times New Roman" w:eastAsia="Calibri" w:hAnsi="Times New Roman" w:cs="Times New Roman"/>
                <w:sz w:val="24"/>
                <w:szCs w:val="28"/>
              </w:rPr>
              <w:t xml:space="preserve"> оформление карт и планов. Географическая и прямоугольная сетки на картах и планах. Схема определения прямоугольных и географических координат заданных точек. Сущность прямой и обратной геодезических задач. Алгоритм решения задач.</w:t>
            </w:r>
            <w:r w:rsidRPr="00775158">
              <w:rPr>
                <w:rFonts w:ascii="Times New Roman" w:eastAsia="Times New Roman" w:hAnsi="Times New Roman" w:cs="Times New Roman"/>
                <w:sz w:val="24"/>
                <w:szCs w:val="28"/>
                <w:lang w:eastAsia="ru-RU"/>
              </w:rPr>
              <w:t xml:space="preserve"> </w:t>
            </w:r>
            <w:r w:rsidRPr="00775158">
              <w:rPr>
                <w:rFonts w:ascii="Times New Roman" w:eastAsia="Calibri" w:hAnsi="Times New Roman" w:cs="Times New Roman"/>
                <w:sz w:val="24"/>
                <w:szCs w:val="28"/>
              </w:rPr>
              <w:t>Оцифровка сетки плоских прямоугольных координат на топографических картах и планах. Схема определения прямоугольных координат заданной точки.</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val="restar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05;</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07;</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09;</w:t>
            </w:r>
          </w:p>
          <w:p w:rsidR="0071319E" w:rsidRPr="00775158" w:rsidRDefault="0071319E" w:rsidP="00775158">
            <w:pPr>
              <w:suppressAutoHyphens/>
              <w:spacing w:after="0" w:line="240" w:lineRule="auto"/>
              <w:jc w:val="center"/>
              <w:rPr>
                <w:rFonts w:ascii="Times New Roman" w:eastAsia="Times New Roman" w:hAnsi="Times New Roman" w:cs="Times New Roman"/>
                <w:i/>
                <w:sz w:val="24"/>
                <w:szCs w:val="28"/>
                <w:lang w:eastAsia="ru-RU"/>
              </w:rPr>
            </w:pPr>
            <w:r w:rsidRPr="00775158">
              <w:rPr>
                <w:rFonts w:ascii="Times New Roman" w:eastAsia="Times New Roman" w:hAnsi="Times New Roman" w:cs="Times New Roman"/>
                <w:sz w:val="24"/>
                <w:szCs w:val="28"/>
                <w:lang w:eastAsia="ru-RU"/>
              </w:rPr>
              <w:t xml:space="preserve"> </w:t>
            </w:r>
          </w:p>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303"/>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2921" w:type="pct"/>
            <w:gridSpan w:val="2"/>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9056DA" w:rsidRPr="00775158" w:rsidTr="00016F51">
        <w:trPr>
          <w:trHeight w:val="307"/>
        </w:trPr>
        <w:tc>
          <w:tcPr>
            <w:tcW w:w="787" w:type="pct"/>
            <w:vMerge/>
          </w:tcPr>
          <w:p w:rsidR="009056DA" w:rsidRPr="00775158" w:rsidRDefault="009056DA" w:rsidP="00775158">
            <w:pPr>
              <w:spacing w:after="0" w:line="240" w:lineRule="auto"/>
              <w:rPr>
                <w:rFonts w:ascii="Times New Roman" w:eastAsia="Calibri" w:hAnsi="Times New Roman" w:cs="Times New Roman"/>
                <w:bCs/>
                <w:sz w:val="24"/>
                <w:szCs w:val="28"/>
              </w:rPr>
            </w:pPr>
          </w:p>
        </w:tc>
        <w:tc>
          <w:tcPr>
            <w:tcW w:w="175" w:type="pct"/>
            <w:vMerge w:val="restart"/>
          </w:tcPr>
          <w:p w:rsidR="009056DA" w:rsidRPr="00775158" w:rsidRDefault="009056DA" w:rsidP="00775158">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8</w:t>
            </w:r>
          </w:p>
        </w:tc>
        <w:tc>
          <w:tcPr>
            <w:tcW w:w="2746" w:type="pct"/>
          </w:tcPr>
          <w:p w:rsidR="009056DA" w:rsidRPr="00775158" w:rsidRDefault="009056DA" w:rsidP="00775158">
            <w:pPr>
              <w:spacing w:after="0" w:line="240" w:lineRule="auto"/>
              <w:rPr>
                <w:rFonts w:ascii="Times New Roman" w:eastAsia="Times New Roman" w:hAnsi="Times New Roman" w:cs="Times New Roman"/>
                <w:sz w:val="24"/>
                <w:szCs w:val="28"/>
                <w:lang w:eastAsia="ru-RU"/>
              </w:rPr>
            </w:pPr>
            <w:r w:rsidRPr="00775158">
              <w:rPr>
                <w:rFonts w:ascii="Times New Roman" w:eastAsia="Times New Roman" w:hAnsi="Times New Roman" w:cs="Times New Roman"/>
                <w:i/>
                <w:sz w:val="24"/>
                <w:szCs w:val="28"/>
                <w:lang w:eastAsia="ru-RU"/>
              </w:rPr>
              <w:t xml:space="preserve">Практическое занятие №4. </w:t>
            </w:r>
            <w:r w:rsidRPr="00775158">
              <w:rPr>
                <w:rFonts w:ascii="Times New Roman" w:eastAsia="Times New Roman" w:hAnsi="Times New Roman" w:cs="Times New Roman"/>
                <w:sz w:val="24"/>
                <w:szCs w:val="28"/>
                <w:lang w:eastAsia="ru-RU"/>
              </w:rPr>
              <w:t>Решение прямой и обратной геодезических задач.</w:t>
            </w:r>
          </w:p>
        </w:tc>
        <w:tc>
          <w:tcPr>
            <w:tcW w:w="532" w:type="pct"/>
          </w:tcPr>
          <w:p w:rsidR="009056DA" w:rsidRPr="00775158" w:rsidRDefault="009056DA"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1</w:t>
            </w:r>
          </w:p>
        </w:tc>
        <w:tc>
          <w:tcPr>
            <w:tcW w:w="760" w:type="pct"/>
            <w:vMerge/>
          </w:tcPr>
          <w:p w:rsidR="009056DA" w:rsidRPr="00775158" w:rsidRDefault="009056DA" w:rsidP="00775158">
            <w:pPr>
              <w:spacing w:after="0" w:line="240" w:lineRule="auto"/>
              <w:jc w:val="center"/>
              <w:rPr>
                <w:rFonts w:ascii="Times New Roman" w:eastAsia="Times New Roman" w:hAnsi="Times New Roman" w:cs="Times New Roman"/>
                <w:i/>
                <w:sz w:val="24"/>
                <w:szCs w:val="28"/>
                <w:lang w:eastAsia="ru-RU"/>
              </w:rPr>
            </w:pPr>
          </w:p>
        </w:tc>
      </w:tr>
      <w:tr w:rsidR="009056DA" w:rsidRPr="00775158" w:rsidTr="00016F51">
        <w:trPr>
          <w:trHeight w:val="307"/>
        </w:trPr>
        <w:tc>
          <w:tcPr>
            <w:tcW w:w="787" w:type="pct"/>
            <w:vMerge/>
          </w:tcPr>
          <w:p w:rsidR="009056DA" w:rsidRPr="00775158" w:rsidRDefault="009056DA" w:rsidP="00775158">
            <w:pPr>
              <w:spacing w:after="0" w:line="240" w:lineRule="auto"/>
              <w:rPr>
                <w:rFonts w:ascii="Times New Roman" w:eastAsia="Calibri" w:hAnsi="Times New Roman" w:cs="Times New Roman"/>
                <w:bCs/>
                <w:sz w:val="24"/>
                <w:szCs w:val="28"/>
              </w:rPr>
            </w:pPr>
          </w:p>
        </w:tc>
        <w:tc>
          <w:tcPr>
            <w:tcW w:w="175" w:type="pct"/>
            <w:vMerge/>
          </w:tcPr>
          <w:p w:rsidR="009056DA" w:rsidRPr="00775158" w:rsidRDefault="009056DA" w:rsidP="00775158">
            <w:pPr>
              <w:spacing w:after="0" w:line="240" w:lineRule="auto"/>
              <w:rPr>
                <w:rFonts w:ascii="Times New Roman" w:eastAsia="Calibri" w:hAnsi="Times New Roman" w:cs="Times New Roman"/>
                <w:sz w:val="24"/>
                <w:szCs w:val="28"/>
              </w:rPr>
            </w:pPr>
          </w:p>
        </w:tc>
        <w:tc>
          <w:tcPr>
            <w:tcW w:w="2746" w:type="pct"/>
          </w:tcPr>
          <w:p w:rsidR="009056DA" w:rsidRPr="00775158" w:rsidRDefault="009056DA" w:rsidP="00775158">
            <w:pPr>
              <w:spacing w:after="0" w:line="240" w:lineRule="auto"/>
              <w:rPr>
                <w:rFonts w:ascii="Times New Roman" w:eastAsia="Times New Roman" w:hAnsi="Times New Roman" w:cs="Times New Roman"/>
                <w:sz w:val="24"/>
                <w:szCs w:val="28"/>
                <w:lang w:eastAsia="ru-RU"/>
              </w:rPr>
            </w:pPr>
            <w:r w:rsidRPr="00775158">
              <w:rPr>
                <w:rFonts w:ascii="Times New Roman" w:eastAsia="Times New Roman" w:hAnsi="Times New Roman" w:cs="Times New Roman"/>
                <w:i/>
                <w:sz w:val="24"/>
                <w:szCs w:val="28"/>
                <w:lang w:eastAsia="ru-RU"/>
              </w:rPr>
              <w:t>Практическое занятие №5.</w:t>
            </w:r>
            <w:r w:rsidRPr="00775158">
              <w:rPr>
                <w:rFonts w:ascii="Times New Roman" w:eastAsia="Times New Roman" w:hAnsi="Times New Roman" w:cs="Times New Roman"/>
                <w:sz w:val="24"/>
                <w:szCs w:val="28"/>
                <w:lang w:eastAsia="ru-RU"/>
              </w:rPr>
              <w:t xml:space="preserve"> Вычисление длин линий и дирекционных углов по координатам начальной и конечной точек.</w:t>
            </w:r>
          </w:p>
        </w:tc>
        <w:tc>
          <w:tcPr>
            <w:tcW w:w="532" w:type="pct"/>
          </w:tcPr>
          <w:p w:rsidR="009056DA" w:rsidRPr="00775158" w:rsidRDefault="009056DA"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1</w:t>
            </w:r>
          </w:p>
        </w:tc>
        <w:tc>
          <w:tcPr>
            <w:tcW w:w="760" w:type="pct"/>
            <w:vMerge/>
          </w:tcPr>
          <w:p w:rsidR="009056DA" w:rsidRPr="00775158" w:rsidRDefault="009056DA"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307"/>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2921" w:type="pct"/>
            <w:gridSpan w:val="2"/>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Самостоятельная работа обучающихся</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315"/>
        </w:trPr>
        <w:tc>
          <w:tcPr>
            <w:tcW w:w="3708" w:type="pct"/>
            <w:gridSpan w:val="3"/>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Calibri" w:hAnsi="Times New Roman" w:cs="Times New Roman"/>
                <w:bCs/>
                <w:sz w:val="24"/>
                <w:szCs w:val="28"/>
              </w:rPr>
              <w:t>Раздел 2. Геодезические измерения</w:t>
            </w:r>
          </w:p>
        </w:tc>
        <w:tc>
          <w:tcPr>
            <w:tcW w:w="532" w:type="pct"/>
          </w:tcPr>
          <w:p w:rsidR="0071319E" w:rsidRPr="00775158" w:rsidRDefault="0071319E" w:rsidP="001C3AD9">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1</w:t>
            </w:r>
            <w:r w:rsidR="001C3AD9">
              <w:rPr>
                <w:rFonts w:ascii="Times New Roman" w:eastAsia="Times New Roman" w:hAnsi="Times New Roman" w:cs="Times New Roman"/>
                <w:sz w:val="24"/>
                <w:szCs w:val="28"/>
                <w:lang w:eastAsia="ru-RU"/>
              </w:rPr>
              <w:t>2</w:t>
            </w:r>
          </w:p>
        </w:tc>
        <w:tc>
          <w:tcPr>
            <w:tcW w:w="760"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p>
        </w:tc>
      </w:tr>
      <w:tr w:rsidR="0071319E" w:rsidRPr="00775158" w:rsidTr="00775158">
        <w:trPr>
          <w:trHeight w:val="315"/>
        </w:trPr>
        <w:tc>
          <w:tcPr>
            <w:tcW w:w="787" w:type="pct"/>
            <w:vMerge w:val="restart"/>
          </w:tcPr>
          <w:p w:rsidR="0071319E" w:rsidRPr="00775158" w:rsidRDefault="0071319E" w:rsidP="00775158">
            <w:pPr>
              <w:spacing w:after="0" w:line="240" w:lineRule="auto"/>
              <w:rPr>
                <w:rFonts w:ascii="Times New Roman" w:eastAsia="Calibri" w:hAnsi="Times New Roman" w:cs="Times New Roman"/>
                <w:bCs/>
                <w:sz w:val="24"/>
                <w:szCs w:val="28"/>
              </w:rPr>
            </w:pPr>
            <w:r w:rsidRPr="00775158">
              <w:rPr>
                <w:rFonts w:ascii="Times New Roman" w:eastAsia="Calibri" w:hAnsi="Times New Roman" w:cs="Times New Roman"/>
                <w:bCs/>
                <w:sz w:val="24"/>
                <w:szCs w:val="28"/>
              </w:rPr>
              <w:t>Тема 2.1. Сущность измерений. Линейные измерения</w:t>
            </w:r>
          </w:p>
        </w:tc>
        <w:tc>
          <w:tcPr>
            <w:tcW w:w="2921" w:type="pct"/>
            <w:gridSpan w:val="2"/>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Содержание учебного материала</w:t>
            </w:r>
          </w:p>
        </w:tc>
        <w:tc>
          <w:tcPr>
            <w:tcW w:w="532" w:type="pct"/>
          </w:tcPr>
          <w:p w:rsidR="0071319E" w:rsidRPr="00775158" w:rsidRDefault="0071319E" w:rsidP="00016F51">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4</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c>
          <w:tcPr>
            <w:tcW w:w="787" w:type="pct"/>
            <w:vMerge/>
            <w:tcBorders>
              <w:bottom w:val="single" w:sz="4" w:space="0" w:color="auto"/>
            </w:tcBorders>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175" w:type="pct"/>
            <w:tcBorders>
              <w:bottom w:val="single" w:sz="4" w:space="0" w:color="auto"/>
            </w:tcBorders>
          </w:tcPr>
          <w:p w:rsidR="0071319E" w:rsidRPr="00775158" w:rsidRDefault="009056DA" w:rsidP="00775158">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9</w:t>
            </w:r>
          </w:p>
        </w:tc>
        <w:tc>
          <w:tcPr>
            <w:tcW w:w="2746" w:type="pct"/>
            <w:tcBorders>
              <w:bottom w:val="single" w:sz="4" w:space="0" w:color="auto"/>
            </w:tcBorders>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Calibri" w:hAnsi="Times New Roman" w:cs="Times New Roman"/>
                <w:spacing w:val="-4"/>
                <w:sz w:val="24"/>
                <w:szCs w:val="28"/>
              </w:rPr>
              <w:t>Измерение как процесс сравнения одной величины с величиной того же рода, принятой за единицу сравнения. Факторы и условия измерений. Виды измерений в инженерной геодезии: непосредственные, косвенные, равноточные, неравноточные. Погрешность результатов измерений.</w:t>
            </w:r>
            <w:r w:rsidRPr="00775158">
              <w:rPr>
                <w:rFonts w:ascii="Times New Roman" w:eastAsia="Calibri" w:hAnsi="Times New Roman" w:cs="Times New Roman"/>
                <w:sz w:val="24"/>
                <w:szCs w:val="28"/>
              </w:rPr>
              <w:t xml:space="preserve"> Основные методы линейных измерений. Методика измерения длин линий. </w:t>
            </w:r>
            <w:proofErr w:type="spellStart"/>
            <w:r w:rsidRPr="00775158">
              <w:rPr>
                <w:rFonts w:ascii="Times New Roman" w:eastAsia="Calibri" w:hAnsi="Times New Roman" w:cs="Times New Roman"/>
                <w:sz w:val="24"/>
                <w:szCs w:val="28"/>
              </w:rPr>
              <w:t>Компарирование</w:t>
            </w:r>
            <w:proofErr w:type="spellEnd"/>
            <w:r w:rsidRPr="00775158">
              <w:rPr>
                <w:rFonts w:ascii="Times New Roman" w:eastAsia="Calibri" w:hAnsi="Times New Roman" w:cs="Times New Roman"/>
                <w:sz w:val="24"/>
                <w:szCs w:val="28"/>
              </w:rPr>
              <w:t xml:space="preserve">. Учет поправок за </w:t>
            </w:r>
            <w:proofErr w:type="spellStart"/>
            <w:r w:rsidRPr="00775158">
              <w:rPr>
                <w:rFonts w:ascii="Times New Roman" w:eastAsia="Calibri" w:hAnsi="Times New Roman" w:cs="Times New Roman"/>
                <w:sz w:val="24"/>
                <w:szCs w:val="28"/>
              </w:rPr>
              <w:t>компарирование</w:t>
            </w:r>
            <w:proofErr w:type="spellEnd"/>
            <w:r w:rsidRPr="00775158">
              <w:rPr>
                <w:rFonts w:ascii="Times New Roman" w:eastAsia="Calibri" w:hAnsi="Times New Roman" w:cs="Times New Roman"/>
                <w:sz w:val="24"/>
                <w:szCs w:val="28"/>
              </w:rPr>
              <w:t xml:space="preserve">, температуру, наклон линий. Контроль линейных измерений. Измерение длин лентой, рулеткой, лазерным дальномером. Методика решения типовых задач. </w:t>
            </w:r>
          </w:p>
        </w:tc>
        <w:tc>
          <w:tcPr>
            <w:tcW w:w="532" w:type="pct"/>
            <w:tcBorders>
              <w:bottom w:val="single" w:sz="4" w:space="0" w:color="auto"/>
            </w:tcBorders>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val="restar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05;</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07;</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09;</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 xml:space="preserve"> ПК 1.3;</w:t>
            </w:r>
          </w:p>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r w:rsidRPr="00775158">
              <w:rPr>
                <w:rFonts w:ascii="Times New Roman" w:eastAsia="Times New Roman" w:hAnsi="Times New Roman" w:cs="Times New Roman"/>
                <w:sz w:val="24"/>
                <w:szCs w:val="28"/>
                <w:lang w:eastAsia="ru-RU"/>
              </w:rPr>
              <w:t>ПК 2.2</w:t>
            </w:r>
          </w:p>
        </w:tc>
      </w:tr>
      <w:tr w:rsidR="0071319E" w:rsidRPr="00775158" w:rsidTr="00775158">
        <w:trPr>
          <w:trHeight w:val="270"/>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2921" w:type="pct"/>
            <w:gridSpan w:val="2"/>
          </w:tcPr>
          <w:p w:rsidR="0071319E" w:rsidRPr="00775158" w:rsidRDefault="0071319E" w:rsidP="00775158">
            <w:pPr>
              <w:spacing w:after="0" w:line="240" w:lineRule="auto"/>
              <w:jc w:val="both"/>
              <w:rPr>
                <w:rFonts w:ascii="Times New Roman" w:eastAsia="Calibri" w:hAnsi="Times New Roman" w:cs="Times New Roman"/>
                <w:spacing w:val="-4"/>
                <w:sz w:val="24"/>
                <w:szCs w:val="28"/>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267"/>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175" w:type="pct"/>
          </w:tcPr>
          <w:p w:rsidR="0071319E" w:rsidRPr="00775158" w:rsidRDefault="0071319E" w:rsidP="009056DA">
            <w:pPr>
              <w:spacing w:after="0" w:line="240" w:lineRule="auto"/>
              <w:jc w:val="both"/>
              <w:rPr>
                <w:rFonts w:ascii="Times New Roman" w:eastAsia="Calibri" w:hAnsi="Times New Roman" w:cs="Times New Roman"/>
                <w:spacing w:val="-4"/>
                <w:sz w:val="24"/>
                <w:szCs w:val="28"/>
              </w:rPr>
            </w:pPr>
            <w:r w:rsidRPr="00775158">
              <w:rPr>
                <w:rFonts w:ascii="Times New Roman" w:eastAsia="Calibri" w:hAnsi="Times New Roman" w:cs="Times New Roman"/>
                <w:spacing w:val="-4"/>
                <w:sz w:val="24"/>
                <w:szCs w:val="28"/>
              </w:rPr>
              <w:t>1</w:t>
            </w:r>
            <w:r w:rsidR="009056DA">
              <w:rPr>
                <w:rFonts w:ascii="Times New Roman" w:eastAsia="Calibri" w:hAnsi="Times New Roman" w:cs="Times New Roman"/>
                <w:spacing w:val="-4"/>
                <w:sz w:val="24"/>
                <w:szCs w:val="28"/>
              </w:rPr>
              <w:t>0</w:t>
            </w:r>
          </w:p>
        </w:tc>
        <w:tc>
          <w:tcPr>
            <w:tcW w:w="2746" w:type="pct"/>
          </w:tcPr>
          <w:p w:rsidR="0071319E" w:rsidRPr="00775158" w:rsidRDefault="0071319E" w:rsidP="00775158">
            <w:pPr>
              <w:spacing w:after="0" w:line="240" w:lineRule="auto"/>
              <w:jc w:val="both"/>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i/>
                <w:sz w:val="24"/>
                <w:szCs w:val="28"/>
                <w:lang w:eastAsia="ru-RU"/>
              </w:rPr>
              <w:t xml:space="preserve">Практическое занятие №6. </w:t>
            </w:r>
            <w:r w:rsidRPr="00775158">
              <w:rPr>
                <w:rFonts w:ascii="Times New Roman" w:eastAsia="Times New Roman" w:hAnsi="Times New Roman" w:cs="Times New Roman"/>
                <w:bCs/>
                <w:sz w:val="24"/>
                <w:szCs w:val="28"/>
                <w:lang w:eastAsia="ru-RU"/>
              </w:rPr>
              <w:t>Обработка результатов полевых линейных измерений.</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235"/>
        </w:trPr>
        <w:tc>
          <w:tcPr>
            <w:tcW w:w="787" w:type="pct"/>
            <w:vMerge/>
          </w:tcPr>
          <w:p w:rsidR="0071319E" w:rsidRPr="00775158" w:rsidRDefault="0071319E" w:rsidP="00775158">
            <w:pPr>
              <w:spacing w:after="0" w:line="240" w:lineRule="auto"/>
              <w:rPr>
                <w:rFonts w:ascii="Times New Roman" w:eastAsia="Calibri" w:hAnsi="Times New Roman" w:cs="Times New Roman"/>
                <w:bCs/>
                <w:sz w:val="24"/>
                <w:szCs w:val="28"/>
              </w:rPr>
            </w:pPr>
          </w:p>
        </w:tc>
        <w:tc>
          <w:tcPr>
            <w:tcW w:w="2921" w:type="pct"/>
            <w:gridSpan w:val="2"/>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Самостоятельная работа обучающихся</w:t>
            </w:r>
          </w:p>
        </w:tc>
        <w:tc>
          <w:tcPr>
            <w:tcW w:w="532"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173"/>
        </w:trPr>
        <w:tc>
          <w:tcPr>
            <w:tcW w:w="787" w:type="pct"/>
            <w:vMerge w:val="restart"/>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Calibri" w:hAnsi="Times New Roman" w:cs="Times New Roman"/>
                <w:bCs/>
                <w:sz w:val="24"/>
                <w:szCs w:val="28"/>
              </w:rPr>
              <w:t>Тема 2.2. Угловые измерения</w:t>
            </w:r>
          </w:p>
        </w:tc>
        <w:tc>
          <w:tcPr>
            <w:tcW w:w="2921" w:type="pct"/>
            <w:gridSpan w:val="2"/>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 xml:space="preserve">Содержание учебного материала </w:t>
            </w:r>
          </w:p>
        </w:tc>
        <w:tc>
          <w:tcPr>
            <w:tcW w:w="532" w:type="pct"/>
          </w:tcPr>
          <w:p w:rsidR="0071319E" w:rsidRPr="00775158" w:rsidRDefault="0071319E" w:rsidP="00016F51">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8</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p>
        </w:tc>
      </w:tr>
      <w:tr w:rsidR="0071319E" w:rsidRPr="00775158" w:rsidTr="00016F51">
        <w:tc>
          <w:tcPr>
            <w:tcW w:w="787" w:type="pct"/>
            <w:vMerge/>
            <w:tcBorders>
              <w:bottom w:val="single" w:sz="4" w:space="0" w:color="auto"/>
            </w:tcBorders>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p>
        </w:tc>
        <w:tc>
          <w:tcPr>
            <w:tcW w:w="175" w:type="pct"/>
            <w:tcBorders>
              <w:bottom w:val="single" w:sz="4" w:space="0" w:color="auto"/>
            </w:tcBorders>
          </w:tcPr>
          <w:p w:rsidR="0071319E" w:rsidRDefault="0071319E" w:rsidP="009056DA">
            <w:pPr>
              <w:spacing w:after="0" w:line="240" w:lineRule="auto"/>
              <w:jc w:val="both"/>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1</w:t>
            </w:r>
            <w:r w:rsidR="009056DA">
              <w:rPr>
                <w:rFonts w:ascii="Times New Roman" w:eastAsia="Times New Roman" w:hAnsi="Times New Roman" w:cs="Times New Roman"/>
                <w:bCs/>
                <w:sz w:val="24"/>
                <w:szCs w:val="28"/>
                <w:lang w:eastAsia="ru-RU"/>
              </w:rPr>
              <w:t>1</w:t>
            </w:r>
          </w:p>
          <w:p w:rsidR="00BC4387" w:rsidRPr="00775158" w:rsidRDefault="00BC4387" w:rsidP="009056DA">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12</w:t>
            </w:r>
          </w:p>
        </w:tc>
        <w:tc>
          <w:tcPr>
            <w:tcW w:w="2746" w:type="pct"/>
            <w:tcBorders>
              <w:bottom w:val="single" w:sz="4" w:space="0" w:color="auto"/>
            </w:tcBorders>
          </w:tcPr>
          <w:p w:rsidR="0071319E" w:rsidRPr="00775158" w:rsidRDefault="0071319E" w:rsidP="00775158">
            <w:pPr>
              <w:spacing w:after="0" w:line="240" w:lineRule="auto"/>
              <w:jc w:val="both"/>
              <w:rPr>
                <w:rFonts w:ascii="Times New Roman" w:eastAsia="Times New Roman" w:hAnsi="Times New Roman" w:cs="Times New Roman"/>
                <w:bCs/>
                <w:sz w:val="24"/>
                <w:szCs w:val="28"/>
                <w:lang w:eastAsia="ru-RU"/>
              </w:rPr>
            </w:pPr>
            <w:r w:rsidRPr="00775158">
              <w:rPr>
                <w:rFonts w:ascii="Times New Roman" w:eastAsia="Calibri" w:hAnsi="Times New Roman" w:cs="Times New Roman"/>
                <w:sz w:val="24"/>
                <w:szCs w:val="28"/>
              </w:rPr>
              <w:t>Принцип горизонтального угла. Устройство оптического теодолита: характеристики кругов, основных винтов и деталей. Назначение и устройство уровней: ось уровня, цена деления уровня. Зрительная труба, основные характеристики; сетка нитей. Характеристика отчетного приспособления. Правила обращения с теодолитом. Поверки теодолита. Технология измерения горизонтальных углов. Порядок работы при измерении горизонтального угла одним полным приемом: приведение теодолита в рабочее положение, последовательность взятия отсчетов и записи в полевой журнал, полевой контроль измерений. Технология измерения вертикальных углов; контроль измерений и вычислений. Устройство электронного теодолита: части теодолита и функции клавиш. Измерение горизонтальных и вертикальных углов электронным теодолитом.</w:t>
            </w:r>
          </w:p>
        </w:tc>
        <w:tc>
          <w:tcPr>
            <w:tcW w:w="532" w:type="pct"/>
            <w:tcBorders>
              <w:bottom w:val="single" w:sz="4" w:space="0" w:color="auto"/>
            </w:tcBorders>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4</w:t>
            </w:r>
          </w:p>
        </w:tc>
        <w:tc>
          <w:tcPr>
            <w:tcW w:w="760" w:type="pct"/>
            <w:vMerge w:val="restart"/>
            <w:tcBorders>
              <w:bottom w:val="single" w:sz="4" w:space="0" w:color="auto"/>
            </w:tcBorders>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05;</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07;</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09;</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 xml:space="preserve"> ПК 1.3;</w:t>
            </w:r>
          </w:p>
          <w:p w:rsidR="0071319E" w:rsidRPr="00775158" w:rsidRDefault="0071319E" w:rsidP="00775158">
            <w:pPr>
              <w:suppressAutoHyphens/>
              <w:spacing w:after="0" w:line="240" w:lineRule="auto"/>
              <w:jc w:val="center"/>
              <w:rPr>
                <w:rFonts w:ascii="Times New Roman" w:eastAsia="Times New Roman" w:hAnsi="Times New Roman" w:cs="Times New Roman"/>
                <w:bCs/>
                <w:sz w:val="24"/>
                <w:szCs w:val="28"/>
                <w:lang w:eastAsia="ru-RU"/>
              </w:rPr>
            </w:pPr>
          </w:p>
        </w:tc>
      </w:tr>
      <w:tr w:rsidR="0071319E" w:rsidRPr="00775158" w:rsidTr="00775158">
        <w:trPr>
          <w:trHeight w:val="361"/>
        </w:trPr>
        <w:tc>
          <w:tcPr>
            <w:tcW w:w="787" w:type="pct"/>
            <w:vMerge/>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p>
        </w:tc>
        <w:tc>
          <w:tcPr>
            <w:tcW w:w="2921" w:type="pct"/>
            <w:gridSpan w:val="2"/>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4</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p>
        </w:tc>
      </w:tr>
      <w:tr w:rsidR="0071319E" w:rsidRPr="00775158" w:rsidTr="00016F51">
        <w:trPr>
          <w:trHeight w:val="7"/>
        </w:trPr>
        <w:tc>
          <w:tcPr>
            <w:tcW w:w="787" w:type="pct"/>
            <w:vMerge/>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p>
        </w:tc>
        <w:tc>
          <w:tcPr>
            <w:tcW w:w="175" w:type="pct"/>
          </w:tcPr>
          <w:p w:rsidR="0071319E" w:rsidRPr="00775158" w:rsidRDefault="0071319E" w:rsidP="00775158">
            <w:pPr>
              <w:spacing w:after="0" w:line="240" w:lineRule="auto"/>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1</w:t>
            </w:r>
            <w:r w:rsidR="00016F51">
              <w:rPr>
                <w:rFonts w:ascii="Times New Roman" w:eastAsia="Times New Roman" w:hAnsi="Times New Roman" w:cs="Times New Roman"/>
                <w:sz w:val="24"/>
                <w:szCs w:val="28"/>
                <w:lang w:eastAsia="ru-RU"/>
              </w:rPr>
              <w:t>3</w:t>
            </w:r>
          </w:p>
        </w:tc>
        <w:tc>
          <w:tcPr>
            <w:tcW w:w="2746" w:type="pct"/>
          </w:tcPr>
          <w:p w:rsidR="0071319E" w:rsidRPr="00775158" w:rsidRDefault="0071319E" w:rsidP="00775158">
            <w:pPr>
              <w:spacing w:after="0" w:line="240" w:lineRule="auto"/>
              <w:rPr>
                <w:rFonts w:ascii="Times New Roman" w:eastAsia="Times New Roman" w:hAnsi="Times New Roman" w:cs="Times New Roman"/>
                <w:sz w:val="24"/>
                <w:szCs w:val="28"/>
                <w:lang w:eastAsia="ru-RU"/>
              </w:rPr>
            </w:pPr>
            <w:r w:rsidRPr="00775158">
              <w:rPr>
                <w:rFonts w:ascii="Times New Roman" w:eastAsia="Calibri" w:hAnsi="Times New Roman" w:cs="Times New Roman"/>
                <w:i/>
                <w:sz w:val="24"/>
                <w:szCs w:val="28"/>
              </w:rPr>
              <w:t>Лабораторная работа № 1.</w:t>
            </w:r>
            <w:r w:rsidRPr="00775158">
              <w:rPr>
                <w:rFonts w:ascii="Times New Roman" w:eastAsia="Calibri" w:hAnsi="Times New Roman" w:cs="Times New Roman"/>
                <w:sz w:val="24"/>
                <w:szCs w:val="28"/>
              </w:rPr>
              <w:t xml:space="preserve"> Работа с теодолитом. Выполнение поверок теодолита.</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p>
        </w:tc>
      </w:tr>
      <w:tr w:rsidR="0071319E" w:rsidRPr="00775158" w:rsidTr="00016F51">
        <w:trPr>
          <w:trHeight w:val="163"/>
        </w:trPr>
        <w:tc>
          <w:tcPr>
            <w:tcW w:w="787" w:type="pct"/>
            <w:vMerge/>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p>
        </w:tc>
        <w:tc>
          <w:tcPr>
            <w:tcW w:w="175" w:type="pct"/>
          </w:tcPr>
          <w:p w:rsidR="0071319E" w:rsidRPr="00775158" w:rsidRDefault="00016F51" w:rsidP="00775158">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14</w:t>
            </w:r>
          </w:p>
        </w:tc>
        <w:tc>
          <w:tcPr>
            <w:tcW w:w="2746" w:type="pct"/>
          </w:tcPr>
          <w:p w:rsidR="0071319E" w:rsidRPr="00775158" w:rsidRDefault="0071319E" w:rsidP="00775158">
            <w:pPr>
              <w:spacing w:after="0" w:line="240" w:lineRule="auto"/>
              <w:rPr>
                <w:rFonts w:ascii="Times New Roman" w:eastAsia="Times New Roman" w:hAnsi="Times New Roman" w:cs="Times New Roman"/>
                <w:sz w:val="24"/>
                <w:szCs w:val="28"/>
                <w:lang w:eastAsia="ru-RU"/>
              </w:rPr>
            </w:pPr>
            <w:r w:rsidRPr="00775158">
              <w:rPr>
                <w:rFonts w:ascii="Times New Roman" w:eastAsia="Calibri" w:hAnsi="Times New Roman" w:cs="Times New Roman"/>
                <w:i/>
                <w:sz w:val="24"/>
                <w:szCs w:val="28"/>
              </w:rPr>
              <w:t>Лабораторная работа № 2.</w:t>
            </w:r>
            <w:r w:rsidRPr="00775158">
              <w:rPr>
                <w:rFonts w:ascii="Times New Roman" w:eastAsia="Calibri" w:hAnsi="Times New Roman" w:cs="Times New Roman"/>
                <w:sz w:val="24"/>
                <w:szCs w:val="28"/>
              </w:rPr>
              <w:t xml:space="preserve"> Измерение углов теодолитом.</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p>
        </w:tc>
      </w:tr>
      <w:tr w:rsidR="0071319E" w:rsidRPr="00775158" w:rsidTr="00775158">
        <w:trPr>
          <w:trHeight w:val="258"/>
        </w:trPr>
        <w:tc>
          <w:tcPr>
            <w:tcW w:w="787" w:type="pct"/>
            <w:vMerge/>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p>
        </w:tc>
        <w:tc>
          <w:tcPr>
            <w:tcW w:w="2921" w:type="pct"/>
            <w:gridSpan w:val="2"/>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Самостоятельная работа обучающихся</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p>
        </w:tc>
      </w:tr>
      <w:tr w:rsidR="0071319E" w:rsidRPr="00775158" w:rsidTr="00775158">
        <w:trPr>
          <w:trHeight w:val="337"/>
        </w:trPr>
        <w:tc>
          <w:tcPr>
            <w:tcW w:w="3708" w:type="pct"/>
            <w:gridSpan w:val="3"/>
          </w:tcPr>
          <w:p w:rsidR="0071319E" w:rsidRPr="00775158" w:rsidRDefault="0071319E" w:rsidP="00775158">
            <w:pPr>
              <w:suppressAutoHyphens/>
              <w:spacing w:after="0" w:line="240" w:lineRule="auto"/>
              <w:rPr>
                <w:rFonts w:ascii="Times New Roman" w:eastAsia="Times New Roman" w:hAnsi="Times New Roman" w:cs="Times New Roman"/>
                <w:bCs/>
                <w:sz w:val="24"/>
                <w:szCs w:val="28"/>
                <w:lang w:eastAsia="ru-RU"/>
              </w:rPr>
            </w:pPr>
            <w:r w:rsidRPr="00775158">
              <w:rPr>
                <w:rFonts w:ascii="Times New Roman" w:eastAsia="Calibri" w:hAnsi="Times New Roman" w:cs="Times New Roman"/>
                <w:bCs/>
                <w:sz w:val="24"/>
                <w:szCs w:val="28"/>
              </w:rPr>
              <w:t>Раздел 3. Геодезические съемки</w:t>
            </w:r>
          </w:p>
        </w:tc>
        <w:tc>
          <w:tcPr>
            <w:tcW w:w="532" w:type="pct"/>
          </w:tcPr>
          <w:p w:rsidR="0071319E" w:rsidRPr="00775158" w:rsidRDefault="0071319E" w:rsidP="001C3AD9">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3</w:t>
            </w:r>
            <w:r w:rsidR="001C3AD9">
              <w:rPr>
                <w:rFonts w:ascii="Times New Roman" w:eastAsia="Times New Roman" w:hAnsi="Times New Roman" w:cs="Times New Roman"/>
                <w:sz w:val="24"/>
                <w:szCs w:val="28"/>
                <w:lang w:eastAsia="ru-RU"/>
              </w:rPr>
              <w:t>4</w:t>
            </w:r>
          </w:p>
        </w:tc>
        <w:tc>
          <w:tcPr>
            <w:tcW w:w="760" w:type="pc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p>
        </w:tc>
      </w:tr>
      <w:tr w:rsidR="0071319E" w:rsidRPr="00775158" w:rsidTr="00775158">
        <w:trPr>
          <w:trHeight w:val="337"/>
        </w:trPr>
        <w:tc>
          <w:tcPr>
            <w:tcW w:w="787" w:type="pct"/>
            <w:vMerge w:val="restart"/>
          </w:tcPr>
          <w:p w:rsidR="0071319E" w:rsidRPr="00775158" w:rsidRDefault="0071319E" w:rsidP="00775158">
            <w:pPr>
              <w:spacing w:after="0" w:line="240" w:lineRule="auto"/>
              <w:rPr>
                <w:rFonts w:ascii="Times New Roman" w:eastAsia="Calibri" w:hAnsi="Times New Roman" w:cs="Times New Roman"/>
                <w:bCs/>
                <w:spacing w:val="-2"/>
                <w:sz w:val="24"/>
                <w:szCs w:val="28"/>
              </w:rPr>
            </w:pPr>
            <w:r w:rsidRPr="00775158">
              <w:rPr>
                <w:rFonts w:ascii="Times New Roman" w:eastAsia="Calibri" w:hAnsi="Times New Roman" w:cs="Times New Roman"/>
                <w:bCs/>
                <w:sz w:val="24"/>
                <w:szCs w:val="28"/>
              </w:rPr>
              <w:t xml:space="preserve">Тема 3.1. </w:t>
            </w:r>
            <w:r w:rsidRPr="00775158">
              <w:rPr>
                <w:rFonts w:ascii="Times New Roman" w:eastAsia="Calibri" w:hAnsi="Times New Roman" w:cs="Times New Roman"/>
                <w:sz w:val="24"/>
                <w:szCs w:val="28"/>
              </w:rPr>
              <w:t xml:space="preserve">Назначение и виды </w:t>
            </w:r>
            <w:r w:rsidRPr="00775158">
              <w:rPr>
                <w:rFonts w:ascii="Times New Roman" w:eastAsia="Calibri" w:hAnsi="Times New Roman" w:cs="Times New Roman"/>
                <w:sz w:val="24"/>
                <w:szCs w:val="28"/>
              </w:rPr>
              <w:lastRenderedPageBreak/>
              <w:t>геодезических съемок</w:t>
            </w:r>
          </w:p>
        </w:tc>
        <w:tc>
          <w:tcPr>
            <w:tcW w:w="2921" w:type="pct"/>
            <w:gridSpan w:val="2"/>
          </w:tcPr>
          <w:p w:rsidR="0071319E" w:rsidRPr="00775158" w:rsidRDefault="0071319E" w:rsidP="00775158">
            <w:pPr>
              <w:suppressAutoHyphens/>
              <w:spacing w:after="0" w:line="240" w:lineRule="auto"/>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lastRenderedPageBreak/>
              <w:t>Содержание учебного материала</w:t>
            </w:r>
          </w:p>
        </w:tc>
        <w:tc>
          <w:tcPr>
            <w:tcW w:w="532" w:type="pct"/>
          </w:tcPr>
          <w:p w:rsidR="0071319E" w:rsidRPr="00775158" w:rsidRDefault="0071319E" w:rsidP="00016F51">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p>
        </w:tc>
      </w:tr>
      <w:tr w:rsidR="0071319E" w:rsidRPr="00775158" w:rsidTr="00016F51">
        <w:trPr>
          <w:trHeight w:val="540"/>
        </w:trPr>
        <w:tc>
          <w:tcPr>
            <w:tcW w:w="787" w:type="pct"/>
            <w:vMerge/>
          </w:tcPr>
          <w:p w:rsidR="0071319E" w:rsidRPr="00775158" w:rsidRDefault="0071319E" w:rsidP="00775158">
            <w:pPr>
              <w:suppressAutoHyphens/>
              <w:spacing w:after="0" w:line="240" w:lineRule="auto"/>
              <w:rPr>
                <w:rFonts w:ascii="Times New Roman" w:eastAsia="Calibri" w:hAnsi="Times New Roman" w:cs="Times New Roman"/>
                <w:bCs/>
                <w:spacing w:val="-2"/>
                <w:sz w:val="24"/>
                <w:szCs w:val="28"/>
              </w:rPr>
            </w:pPr>
          </w:p>
        </w:tc>
        <w:tc>
          <w:tcPr>
            <w:tcW w:w="175" w:type="pct"/>
          </w:tcPr>
          <w:p w:rsidR="0071319E" w:rsidRPr="00775158" w:rsidRDefault="0071319E" w:rsidP="00775158">
            <w:pPr>
              <w:suppressAutoHyphens/>
              <w:spacing w:after="0" w:line="240" w:lineRule="auto"/>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1</w:t>
            </w:r>
            <w:r w:rsidR="00016F51">
              <w:rPr>
                <w:rFonts w:ascii="Times New Roman" w:eastAsia="Times New Roman" w:hAnsi="Times New Roman" w:cs="Times New Roman"/>
                <w:bCs/>
                <w:sz w:val="24"/>
                <w:szCs w:val="28"/>
                <w:lang w:eastAsia="ru-RU"/>
              </w:rPr>
              <w:t>5</w:t>
            </w:r>
          </w:p>
        </w:tc>
        <w:tc>
          <w:tcPr>
            <w:tcW w:w="2746" w:type="pct"/>
          </w:tcPr>
          <w:p w:rsidR="0071319E" w:rsidRPr="00775158" w:rsidRDefault="0071319E" w:rsidP="00775158">
            <w:pPr>
              <w:suppressAutoHyphens/>
              <w:spacing w:after="0" w:line="240" w:lineRule="auto"/>
              <w:rPr>
                <w:rFonts w:ascii="Times New Roman" w:eastAsia="Times New Roman" w:hAnsi="Times New Roman" w:cs="Times New Roman"/>
                <w:bCs/>
                <w:sz w:val="24"/>
                <w:szCs w:val="28"/>
                <w:lang w:eastAsia="ru-RU"/>
              </w:rPr>
            </w:pPr>
            <w:r w:rsidRPr="00775158">
              <w:rPr>
                <w:rFonts w:ascii="Times New Roman" w:eastAsia="Calibri" w:hAnsi="Times New Roman" w:cs="Times New Roman"/>
                <w:sz w:val="24"/>
                <w:szCs w:val="28"/>
              </w:rPr>
              <w:t xml:space="preserve">Назначение и виды геодезических съемок. Геодезические сети как необходимый элемент выполнения геодезических съемок и обеспечения </w:t>
            </w:r>
            <w:r w:rsidRPr="00775158">
              <w:rPr>
                <w:rFonts w:ascii="Times New Roman" w:eastAsia="Calibri" w:hAnsi="Times New Roman" w:cs="Times New Roman"/>
                <w:sz w:val="24"/>
                <w:szCs w:val="28"/>
              </w:rPr>
              <w:lastRenderedPageBreak/>
              <w:t>строительных работ. Задачи по определению планового и высотного положения точки относительно исходных пунктов. Основные сведения о государственных плановых и высотных геодезических сетях. Закрепление точек геодезических сетей на местности.</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lastRenderedPageBreak/>
              <w:t>2</w:t>
            </w:r>
          </w:p>
        </w:tc>
        <w:tc>
          <w:tcPr>
            <w:tcW w:w="760" w:type="pct"/>
            <w:vMerge w:val="restar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lastRenderedPageBreak/>
              <w:t>ОК 05;</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07;</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09;</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 xml:space="preserve"> ПК 1.3;</w:t>
            </w:r>
          </w:p>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p>
        </w:tc>
      </w:tr>
      <w:tr w:rsidR="0071319E" w:rsidRPr="00775158" w:rsidTr="00775158">
        <w:trPr>
          <w:trHeight w:val="270"/>
        </w:trPr>
        <w:tc>
          <w:tcPr>
            <w:tcW w:w="787" w:type="pct"/>
            <w:vMerge/>
          </w:tcPr>
          <w:p w:rsidR="0071319E" w:rsidRPr="00775158" w:rsidRDefault="0071319E" w:rsidP="00775158">
            <w:pPr>
              <w:suppressAutoHyphens/>
              <w:spacing w:after="0" w:line="240" w:lineRule="auto"/>
              <w:rPr>
                <w:rFonts w:ascii="Times New Roman" w:eastAsia="Calibri" w:hAnsi="Times New Roman" w:cs="Times New Roman"/>
                <w:bCs/>
                <w:spacing w:val="-2"/>
                <w:sz w:val="24"/>
                <w:szCs w:val="28"/>
              </w:rPr>
            </w:pPr>
          </w:p>
        </w:tc>
        <w:tc>
          <w:tcPr>
            <w:tcW w:w="2921" w:type="pct"/>
            <w:gridSpan w:val="2"/>
          </w:tcPr>
          <w:p w:rsidR="0071319E" w:rsidRPr="00775158" w:rsidRDefault="0071319E" w:rsidP="00775158">
            <w:pPr>
              <w:suppressAutoHyphens/>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p>
        </w:tc>
      </w:tr>
      <w:tr w:rsidR="0071319E" w:rsidRPr="00775158" w:rsidTr="00775158">
        <w:trPr>
          <w:trHeight w:val="270"/>
        </w:trPr>
        <w:tc>
          <w:tcPr>
            <w:tcW w:w="787" w:type="pct"/>
            <w:vMerge/>
          </w:tcPr>
          <w:p w:rsidR="0071319E" w:rsidRPr="00775158" w:rsidRDefault="0071319E" w:rsidP="00775158">
            <w:pPr>
              <w:suppressAutoHyphens/>
              <w:spacing w:after="0" w:line="240" w:lineRule="auto"/>
              <w:rPr>
                <w:rFonts w:ascii="Times New Roman" w:eastAsia="Calibri" w:hAnsi="Times New Roman" w:cs="Times New Roman"/>
                <w:bCs/>
                <w:spacing w:val="-2"/>
                <w:sz w:val="24"/>
                <w:szCs w:val="28"/>
              </w:rPr>
            </w:pPr>
          </w:p>
        </w:tc>
        <w:tc>
          <w:tcPr>
            <w:tcW w:w="2921" w:type="pct"/>
            <w:gridSpan w:val="2"/>
          </w:tcPr>
          <w:p w:rsidR="0071319E" w:rsidRPr="00775158" w:rsidRDefault="0071319E" w:rsidP="00775158">
            <w:pPr>
              <w:suppressAutoHyphens/>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Самостоятельная работа обучающихся</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p>
        </w:tc>
      </w:tr>
      <w:tr w:rsidR="0071319E" w:rsidRPr="00775158" w:rsidTr="00775158">
        <w:trPr>
          <w:trHeight w:val="255"/>
        </w:trPr>
        <w:tc>
          <w:tcPr>
            <w:tcW w:w="787" w:type="pct"/>
            <w:vMerge w:val="restart"/>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Тема 3.2. Теодолитная съемка</w:t>
            </w:r>
          </w:p>
          <w:p w:rsidR="0071319E" w:rsidRPr="00775158" w:rsidRDefault="0071319E" w:rsidP="00775158">
            <w:pPr>
              <w:spacing w:after="0" w:line="240" w:lineRule="auto"/>
              <w:jc w:val="center"/>
              <w:rPr>
                <w:rFonts w:ascii="Times New Roman" w:eastAsia="Times New Roman" w:hAnsi="Times New Roman" w:cs="Times New Roman"/>
                <w:bCs/>
                <w:i/>
                <w:sz w:val="24"/>
                <w:szCs w:val="28"/>
                <w:lang w:eastAsia="ru-RU"/>
              </w:rPr>
            </w:pPr>
          </w:p>
        </w:tc>
        <w:tc>
          <w:tcPr>
            <w:tcW w:w="2921" w:type="pct"/>
            <w:gridSpan w:val="2"/>
          </w:tcPr>
          <w:p w:rsidR="0071319E" w:rsidRPr="00775158" w:rsidRDefault="0071319E" w:rsidP="00775158">
            <w:pPr>
              <w:spacing w:after="0" w:line="240" w:lineRule="auto"/>
              <w:rPr>
                <w:rFonts w:ascii="Times New Roman" w:eastAsia="Times New Roman" w:hAnsi="Times New Roman" w:cs="Times New Roman"/>
                <w:bCs/>
                <w:i/>
                <w:sz w:val="24"/>
                <w:szCs w:val="28"/>
                <w:lang w:eastAsia="ru-RU"/>
              </w:rPr>
            </w:pPr>
            <w:r w:rsidRPr="00775158">
              <w:rPr>
                <w:rFonts w:ascii="Times New Roman" w:eastAsia="Times New Roman" w:hAnsi="Times New Roman" w:cs="Times New Roman"/>
                <w:bCs/>
                <w:sz w:val="24"/>
                <w:szCs w:val="28"/>
                <w:lang w:eastAsia="ru-RU"/>
              </w:rPr>
              <w:t>Содержание учебного материала</w:t>
            </w:r>
          </w:p>
        </w:tc>
        <w:tc>
          <w:tcPr>
            <w:tcW w:w="532" w:type="pct"/>
          </w:tcPr>
          <w:p w:rsidR="0071319E" w:rsidRPr="00775158" w:rsidRDefault="0071319E" w:rsidP="00016F51">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8</w:t>
            </w:r>
          </w:p>
        </w:tc>
        <w:tc>
          <w:tcPr>
            <w:tcW w:w="760" w:type="pct"/>
            <w:vMerge w:val="restar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05;</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07;</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09;</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 xml:space="preserve"> ПК 1.3;</w:t>
            </w:r>
          </w:p>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703"/>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175" w:type="pct"/>
          </w:tcPr>
          <w:p w:rsidR="0071319E"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1</w:t>
            </w:r>
            <w:r w:rsidR="00016F51">
              <w:rPr>
                <w:rFonts w:ascii="Times New Roman" w:eastAsia="Calibri" w:hAnsi="Times New Roman" w:cs="Times New Roman"/>
                <w:sz w:val="24"/>
                <w:szCs w:val="28"/>
              </w:rPr>
              <w:t>6</w:t>
            </w:r>
          </w:p>
          <w:p w:rsidR="00BC4387" w:rsidRPr="00775158" w:rsidRDefault="00BC4387" w:rsidP="00775158">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17</w:t>
            </w:r>
          </w:p>
        </w:tc>
        <w:tc>
          <w:tcPr>
            <w:tcW w:w="2746" w:type="pct"/>
          </w:tcPr>
          <w:p w:rsidR="0071319E" w:rsidRPr="00775158" w:rsidRDefault="0071319E" w:rsidP="00775158">
            <w:pPr>
              <w:tabs>
                <w:tab w:val="left" w:pos="10399"/>
              </w:tabs>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 xml:space="preserve">Сущность теодолитной съемки, состав и порядок работ. Теодолитный ход как простейший метод построения плановой опоры (сети) для выполнения геодезических съемок, выноса проекта в натуру. Виды теодолитных ходов. Схемы привязки теодолитного хода: рекогносцировка и закрепление точек, угловые измерения на точках теодолитного хода, измерение длин сторон теодолитного хода. Полевой контроль. Обработка журнала измерений. </w:t>
            </w:r>
          </w:p>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Состав камеральных работ: контроль угловых измерений в теодолитных ходах, уравнивание углов, контроль линейных измерений в теодолитных ходах, уравнивание приращений координат и вычисление координат точек хода; алгоритмы вычислительной обработки, ведомость вычисления координат точек теодолитного хода; нанесение точек теодолитного хода по координатам на план. Вычисление площади участка.</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4</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315"/>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2921" w:type="pct"/>
            <w:gridSpan w:val="2"/>
          </w:tcPr>
          <w:p w:rsidR="0071319E" w:rsidRPr="00775158" w:rsidRDefault="0071319E" w:rsidP="00775158">
            <w:pPr>
              <w:tabs>
                <w:tab w:val="left" w:pos="10399"/>
              </w:tabs>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4</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279"/>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175" w:type="pct"/>
          </w:tcPr>
          <w:p w:rsidR="0071319E" w:rsidRPr="00775158" w:rsidRDefault="0071319E" w:rsidP="00BC4387">
            <w:pPr>
              <w:spacing w:after="0" w:line="240" w:lineRule="auto"/>
              <w:jc w:val="both"/>
              <w:rPr>
                <w:rFonts w:ascii="Times New Roman" w:eastAsia="MS Mincho" w:hAnsi="Times New Roman" w:cs="Times New Roman"/>
                <w:sz w:val="24"/>
                <w:szCs w:val="28"/>
              </w:rPr>
            </w:pPr>
            <w:r w:rsidRPr="00775158">
              <w:rPr>
                <w:rFonts w:ascii="Times New Roman" w:eastAsia="MS Mincho" w:hAnsi="Times New Roman" w:cs="Times New Roman"/>
                <w:sz w:val="24"/>
                <w:szCs w:val="28"/>
              </w:rPr>
              <w:t>1</w:t>
            </w:r>
            <w:r w:rsidR="00BC4387">
              <w:rPr>
                <w:rFonts w:ascii="Times New Roman" w:eastAsia="MS Mincho" w:hAnsi="Times New Roman" w:cs="Times New Roman"/>
                <w:sz w:val="24"/>
                <w:szCs w:val="28"/>
              </w:rPr>
              <w:t>8</w:t>
            </w:r>
          </w:p>
        </w:tc>
        <w:tc>
          <w:tcPr>
            <w:tcW w:w="2746" w:type="pct"/>
          </w:tcPr>
          <w:p w:rsidR="0071319E" w:rsidRPr="00775158" w:rsidRDefault="0071319E" w:rsidP="00775158">
            <w:pPr>
              <w:spacing w:after="0" w:line="240" w:lineRule="auto"/>
              <w:jc w:val="both"/>
              <w:rPr>
                <w:rFonts w:ascii="Times New Roman" w:eastAsia="MS Mincho" w:hAnsi="Times New Roman" w:cs="Times New Roman"/>
                <w:sz w:val="24"/>
                <w:szCs w:val="28"/>
              </w:rPr>
            </w:pPr>
            <w:r w:rsidRPr="00775158">
              <w:rPr>
                <w:rFonts w:ascii="Times New Roman" w:eastAsia="Calibri" w:hAnsi="Times New Roman" w:cs="Times New Roman"/>
                <w:i/>
                <w:sz w:val="24"/>
                <w:szCs w:val="28"/>
              </w:rPr>
              <w:t>Практическое занятие № 6.</w:t>
            </w:r>
            <w:r w:rsidRPr="00775158">
              <w:rPr>
                <w:rFonts w:ascii="Times New Roman" w:eastAsia="Calibri" w:hAnsi="Times New Roman" w:cs="Times New Roman"/>
                <w:sz w:val="24"/>
                <w:szCs w:val="28"/>
              </w:rPr>
              <w:t xml:space="preserve"> Вычислительная обработка теодолитного хода.</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BC4387" w:rsidRPr="00775158" w:rsidTr="00016F51">
        <w:trPr>
          <w:trHeight w:val="180"/>
        </w:trPr>
        <w:tc>
          <w:tcPr>
            <w:tcW w:w="787" w:type="pct"/>
            <w:vMerge/>
          </w:tcPr>
          <w:p w:rsidR="00BC4387" w:rsidRPr="00775158" w:rsidRDefault="00BC4387" w:rsidP="00775158">
            <w:pPr>
              <w:spacing w:after="0" w:line="240" w:lineRule="auto"/>
              <w:rPr>
                <w:rFonts w:ascii="Times New Roman" w:eastAsia="Calibri" w:hAnsi="Times New Roman" w:cs="Times New Roman"/>
                <w:sz w:val="24"/>
                <w:szCs w:val="28"/>
              </w:rPr>
            </w:pPr>
          </w:p>
        </w:tc>
        <w:tc>
          <w:tcPr>
            <w:tcW w:w="175" w:type="pct"/>
            <w:vMerge w:val="restart"/>
          </w:tcPr>
          <w:p w:rsidR="00BC4387" w:rsidRPr="00775158" w:rsidRDefault="00BC4387" w:rsidP="00BC4387">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19</w:t>
            </w:r>
          </w:p>
        </w:tc>
        <w:tc>
          <w:tcPr>
            <w:tcW w:w="2746" w:type="pct"/>
          </w:tcPr>
          <w:p w:rsidR="00BC4387" w:rsidRPr="00775158" w:rsidRDefault="00BC4387"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i/>
                <w:sz w:val="24"/>
                <w:szCs w:val="28"/>
              </w:rPr>
              <w:t>Практическое занятие № 7.</w:t>
            </w:r>
            <w:r w:rsidRPr="00775158">
              <w:rPr>
                <w:rFonts w:ascii="Times New Roman" w:eastAsia="Calibri" w:hAnsi="Times New Roman" w:cs="Times New Roman"/>
                <w:sz w:val="24"/>
                <w:szCs w:val="28"/>
              </w:rPr>
              <w:t xml:space="preserve"> Нанесение точек теодолитного хода на план.</w:t>
            </w:r>
          </w:p>
        </w:tc>
        <w:tc>
          <w:tcPr>
            <w:tcW w:w="532" w:type="pct"/>
          </w:tcPr>
          <w:p w:rsidR="00BC4387" w:rsidRPr="00775158" w:rsidRDefault="00BC4387"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1</w:t>
            </w:r>
          </w:p>
        </w:tc>
        <w:tc>
          <w:tcPr>
            <w:tcW w:w="760" w:type="pct"/>
            <w:vMerge/>
          </w:tcPr>
          <w:p w:rsidR="00BC4387" w:rsidRPr="00775158" w:rsidRDefault="00BC4387" w:rsidP="00775158">
            <w:pPr>
              <w:spacing w:after="0" w:line="240" w:lineRule="auto"/>
              <w:jc w:val="center"/>
              <w:rPr>
                <w:rFonts w:ascii="Times New Roman" w:eastAsia="Times New Roman" w:hAnsi="Times New Roman" w:cs="Times New Roman"/>
                <w:i/>
                <w:sz w:val="24"/>
                <w:szCs w:val="28"/>
                <w:lang w:eastAsia="ru-RU"/>
              </w:rPr>
            </w:pPr>
          </w:p>
        </w:tc>
      </w:tr>
      <w:tr w:rsidR="00BC4387" w:rsidRPr="00775158" w:rsidTr="00016F51">
        <w:trPr>
          <w:trHeight w:val="180"/>
        </w:trPr>
        <w:tc>
          <w:tcPr>
            <w:tcW w:w="787" w:type="pct"/>
            <w:vMerge/>
          </w:tcPr>
          <w:p w:rsidR="00BC4387" w:rsidRPr="00775158" w:rsidRDefault="00BC4387" w:rsidP="00775158">
            <w:pPr>
              <w:spacing w:after="0" w:line="240" w:lineRule="auto"/>
              <w:rPr>
                <w:rFonts w:ascii="Times New Roman" w:eastAsia="Calibri" w:hAnsi="Times New Roman" w:cs="Times New Roman"/>
                <w:sz w:val="24"/>
                <w:szCs w:val="28"/>
              </w:rPr>
            </w:pPr>
          </w:p>
        </w:tc>
        <w:tc>
          <w:tcPr>
            <w:tcW w:w="175" w:type="pct"/>
            <w:vMerge/>
          </w:tcPr>
          <w:p w:rsidR="00BC4387" w:rsidRPr="00775158" w:rsidRDefault="00BC4387" w:rsidP="00775158">
            <w:pPr>
              <w:spacing w:after="0" w:line="240" w:lineRule="auto"/>
              <w:jc w:val="both"/>
              <w:rPr>
                <w:rFonts w:ascii="Times New Roman" w:eastAsia="Calibri" w:hAnsi="Times New Roman" w:cs="Times New Roman"/>
                <w:sz w:val="24"/>
                <w:szCs w:val="28"/>
              </w:rPr>
            </w:pPr>
          </w:p>
        </w:tc>
        <w:tc>
          <w:tcPr>
            <w:tcW w:w="2746" w:type="pct"/>
          </w:tcPr>
          <w:p w:rsidR="00BC4387" w:rsidRPr="00775158" w:rsidRDefault="00BC4387"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i/>
                <w:sz w:val="24"/>
                <w:szCs w:val="28"/>
              </w:rPr>
              <w:t>Практическое занятие № 8.</w:t>
            </w:r>
            <w:r w:rsidRPr="00775158">
              <w:rPr>
                <w:rFonts w:ascii="Times New Roman" w:eastAsia="Times New Roman" w:hAnsi="Times New Roman" w:cs="Times New Roman"/>
                <w:sz w:val="24"/>
                <w:szCs w:val="28"/>
                <w:lang w:eastAsia="ru-RU"/>
              </w:rPr>
              <w:t xml:space="preserve"> </w:t>
            </w:r>
            <w:r w:rsidRPr="00775158">
              <w:rPr>
                <w:rFonts w:ascii="Times New Roman" w:eastAsia="Calibri" w:hAnsi="Times New Roman" w:cs="Times New Roman"/>
                <w:sz w:val="24"/>
                <w:szCs w:val="28"/>
              </w:rPr>
              <w:t>Оформление плана теодолитной съемки</w:t>
            </w:r>
          </w:p>
        </w:tc>
        <w:tc>
          <w:tcPr>
            <w:tcW w:w="532" w:type="pct"/>
          </w:tcPr>
          <w:p w:rsidR="00BC4387" w:rsidRPr="00775158" w:rsidRDefault="00BC4387"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1</w:t>
            </w:r>
          </w:p>
        </w:tc>
        <w:tc>
          <w:tcPr>
            <w:tcW w:w="760" w:type="pct"/>
            <w:vMerge/>
          </w:tcPr>
          <w:p w:rsidR="00BC4387" w:rsidRPr="00775158" w:rsidRDefault="00BC4387"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315"/>
        </w:trPr>
        <w:tc>
          <w:tcPr>
            <w:tcW w:w="787" w:type="pct"/>
            <w:vMerge/>
          </w:tcPr>
          <w:p w:rsidR="0071319E" w:rsidRPr="00775158" w:rsidRDefault="0071319E" w:rsidP="00775158">
            <w:pPr>
              <w:spacing w:after="0" w:line="240" w:lineRule="auto"/>
              <w:jc w:val="center"/>
              <w:rPr>
                <w:rFonts w:ascii="Times New Roman" w:eastAsia="Calibri" w:hAnsi="Times New Roman" w:cs="Times New Roman"/>
                <w:sz w:val="24"/>
                <w:szCs w:val="28"/>
              </w:rPr>
            </w:pPr>
          </w:p>
        </w:tc>
        <w:tc>
          <w:tcPr>
            <w:tcW w:w="2921" w:type="pct"/>
            <w:gridSpan w:val="2"/>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Самостоятельная работа обучающихся</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315"/>
        </w:trPr>
        <w:tc>
          <w:tcPr>
            <w:tcW w:w="787" w:type="pct"/>
            <w:vMerge w:val="restart"/>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Тема 3.3. Геометрическое нивелирование</w:t>
            </w:r>
          </w:p>
        </w:tc>
        <w:tc>
          <w:tcPr>
            <w:tcW w:w="2921" w:type="pct"/>
            <w:gridSpan w:val="2"/>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Содержание учебного материала</w:t>
            </w:r>
          </w:p>
        </w:tc>
        <w:tc>
          <w:tcPr>
            <w:tcW w:w="532" w:type="pct"/>
          </w:tcPr>
          <w:p w:rsidR="0071319E" w:rsidRPr="00775158" w:rsidRDefault="0071319E" w:rsidP="00016F51">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6</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1002"/>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175" w:type="pct"/>
          </w:tcPr>
          <w:p w:rsidR="0071319E" w:rsidRDefault="00016F51" w:rsidP="00775158">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20</w:t>
            </w:r>
          </w:p>
          <w:p w:rsidR="00BC4387" w:rsidRPr="00775158" w:rsidRDefault="00BC4387" w:rsidP="00775158">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21</w:t>
            </w:r>
          </w:p>
        </w:tc>
        <w:tc>
          <w:tcPr>
            <w:tcW w:w="2746" w:type="pct"/>
          </w:tcPr>
          <w:p w:rsidR="0071319E" w:rsidRPr="00775158" w:rsidRDefault="0071319E" w:rsidP="00775158">
            <w:pPr>
              <w:spacing w:after="0" w:line="240" w:lineRule="auto"/>
              <w:jc w:val="both"/>
              <w:rPr>
                <w:rFonts w:ascii="Times New Roman" w:eastAsia="Times New Roman" w:hAnsi="Times New Roman" w:cs="Times New Roman"/>
                <w:bCs/>
                <w:sz w:val="24"/>
                <w:szCs w:val="28"/>
                <w:lang w:eastAsia="ru-RU"/>
              </w:rPr>
            </w:pPr>
            <w:r w:rsidRPr="00775158">
              <w:rPr>
                <w:rFonts w:ascii="Times New Roman" w:eastAsia="Calibri" w:hAnsi="Times New Roman" w:cs="Times New Roman"/>
                <w:sz w:val="24"/>
                <w:szCs w:val="28"/>
              </w:rPr>
              <w:t xml:space="preserve">Устройство нивелиров. Нивелирный комплект. Принципиальная схема устройства нивелира с уровнем (основное геометрическое условие). Классификация нивелирования по методам определения превышений. Принцип и способы геометрического нивелирования. Поверки нивелиров. Порядок работы по определению превышений на станции: последовательность наблюдений, запись в полевой журнал, контроль нивелирования на станции. Состав нивелирных работ по передаче высот: технология полевых работ по </w:t>
            </w:r>
            <w:proofErr w:type="spellStart"/>
            <w:r w:rsidRPr="00775158">
              <w:rPr>
                <w:rFonts w:ascii="Times New Roman" w:eastAsia="Calibri" w:hAnsi="Times New Roman" w:cs="Times New Roman"/>
                <w:sz w:val="24"/>
                <w:szCs w:val="28"/>
              </w:rPr>
              <w:t>проложению</w:t>
            </w:r>
            <w:proofErr w:type="spellEnd"/>
            <w:r w:rsidRPr="00775158">
              <w:rPr>
                <w:rFonts w:ascii="Times New Roman" w:eastAsia="Calibri" w:hAnsi="Times New Roman" w:cs="Times New Roman"/>
                <w:sz w:val="24"/>
                <w:szCs w:val="28"/>
              </w:rPr>
              <w:t xml:space="preserve"> хода технического нивелирования; вычислительная обработка результатов нивелирования. </w:t>
            </w:r>
            <w:r w:rsidRPr="00775158">
              <w:rPr>
                <w:rFonts w:ascii="Times New Roman" w:eastAsia="Calibri" w:hAnsi="Times New Roman" w:cs="Times New Roman"/>
                <w:sz w:val="24"/>
                <w:szCs w:val="28"/>
              </w:rPr>
              <w:lastRenderedPageBreak/>
              <w:t>Виды нивелиров: оптические, электронные, лазерные, ротационные – и их принципы работы. Сходства и различия работы с разными типами нивелиров</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lastRenderedPageBreak/>
              <w:t>4</w:t>
            </w:r>
          </w:p>
        </w:tc>
        <w:tc>
          <w:tcPr>
            <w:tcW w:w="760" w:type="pct"/>
            <w:vMerge w:val="restar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05;</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07;</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09;</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 xml:space="preserve"> ПК 1.3;</w:t>
            </w:r>
          </w:p>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185"/>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2921" w:type="pct"/>
            <w:gridSpan w:val="2"/>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175" w:type="pct"/>
          </w:tcPr>
          <w:p w:rsidR="0071319E" w:rsidRPr="00775158" w:rsidRDefault="00016F51" w:rsidP="00BC4387">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2</w:t>
            </w:r>
            <w:r w:rsidR="00BC4387">
              <w:rPr>
                <w:rFonts w:ascii="Times New Roman" w:eastAsia="Calibri" w:hAnsi="Times New Roman" w:cs="Times New Roman"/>
                <w:sz w:val="24"/>
                <w:szCs w:val="28"/>
              </w:rPr>
              <w:t>2</w:t>
            </w:r>
          </w:p>
        </w:tc>
        <w:tc>
          <w:tcPr>
            <w:tcW w:w="2746" w:type="pct"/>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Times New Roman" w:hAnsi="Times New Roman" w:cs="Times New Roman"/>
                <w:bCs/>
                <w:i/>
                <w:sz w:val="24"/>
                <w:szCs w:val="28"/>
                <w:lang w:eastAsia="ru-RU"/>
              </w:rPr>
              <w:t xml:space="preserve">Лабораторная работа </w:t>
            </w:r>
            <w:r w:rsidRPr="00775158">
              <w:rPr>
                <w:rFonts w:ascii="Times New Roman" w:eastAsia="Calibri" w:hAnsi="Times New Roman" w:cs="Times New Roman"/>
                <w:i/>
                <w:sz w:val="24"/>
                <w:szCs w:val="28"/>
              </w:rPr>
              <w:t>№ 3</w:t>
            </w:r>
            <w:r w:rsidRPr="00775158">
              <w:rPr>
                <w:rFonts w:ascii="Times New Roman" w:eastAsia="Calibri" w:hAnsi="Times New Roman" w:cs="Times New Roman"/>
                <w:sz w:val="24"/>
                <w:szCs w:val="28"/>
              </w:rPr>
              <w:t>. Работа с нивелиром. Выполнение поверок нивелира.</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167"/>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2921" w:type="pct"/>
            <w:gridSpan w:val="2"/>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Самостоятельная работа обучающихся</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167"/>
        </w:trPr>
        <w:tc>
          <w:tcPr>
            <w:tcW w:w="787" w:type="pct"/>
            <w:vMerge w:val="restart"/>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Тема 3.4.</w:t>
            </w:r>
          </w:p>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Нивелирование поверхности по квадратам</w:t>
            </w:r>
          </w:p>
        </w:tc>
        <w:tc>
          <w:tcPr>
            <w:tcW w:w="2921" w:type="pct"/>
            <w:gridSpan w:val="2"/>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Содержание учебного материала</w:t>
            </w:r>
          </w:p>
        </w:tc>
        <w:tc>
          <w:tcPr>
            <w:tcW w:w="532" w:type="pct"/>
          </w:tcPr>
          <w:p w:rsidR="0071319E" w:rsidRPr="00775158" w:rsidRDefault="00016F51" w:rsidP="0077515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167"/>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175" w:type="pct"/>
          </w:tcPr>
          <w:p w:rsidR="0071319E" w:rsidRPr="00775158" w:rsidRDefault="00016F51" w:rsidP="00BC4387">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2</w:t>
            </w:r>
            <w:r w:rsidR="00BC4387">
              <w:rPr>
                <w:rFonts w:ascii="Times New Roman" w:eastAsia="Calibri" w:hAnsi="Times New Roman" w:cs="Times New Roman"/>
                <w:sz w:val="24"/>
                <w:szCs w:val="28"/>
              </w:rPr>
              <w:t>3</w:t>
            </w:r>
          </w:p>
        </w:tc>
        <w:tc>
          <w:tcPr>
            <w:tcW w:w="2746" w:type="pct"/>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Технология полевых работ при нивелировании поверхности по квадратам. Разбивка квадратов и закрепление вершин. Составление полевой схемы. Контроль нивелирования.</w:t>
            </w:r>
            <w:r w:rsidRPr="00775158">
              <w:rPr>
                <w:rFonts w:ascii="Times New Roman" w:eastAsia="Times New Roman" w:hAnsi="Times New Roman" w:cs="Times New Roman"/>
                <w:sz w:val="24"/>
                <w:szCs w:val="28"/>
                <w:lang w:eastAsia="ru-RU"/>
              </w:rPr>
              <w:t xml:space="preserve"> Понятие «вертикальная планировка» в садово-парковом строительстве. </w:t>
            </w:r>
            <w:r w:rsidRPr="00775158">
              <w:rPr>
                <w:rFonts w:ascii="Times New Roman" w:eastAsia="Calibri" w:hAnsi="Times New Roman" w:cs="Times New Roman"/>
                <w:sz w:val="24"/>
                <w:szCs w:val="28"/>
              </w:rPr>
              <w:t>Геодезические расчеты при вертикальной планировке участка.</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val="restar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05;</w:t>
            </w:r>
          </w:p>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07;</w:t>
            </w:r>
          </w:p>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09;</w:t>
            </w:r>
          </w:p>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 xml:space="preserve"> ПК 1.3;</w:t>
            </w:r>
          </w:p>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p>
        </w:tc>
      </w:tr>
      <w:tr w:rsidR="0071319E" w:rsidRPr="00775158" w:rsidTr="00775158">
        <w:trPr>
          <w:trHeight w:val="167"/>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2921" w:type="pct"/>
            <w:gridSpan w:val="2"/>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4</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167"/>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175" w:type="pct"/>
          </w:tcPr>
          <w:p w:rsidR="0071319E" w:rsidRPr="00775158" w:rsidRDefault="00016F51" w:rsidP="00BC4387">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2</w:t>
            </w:r>
            <w:r w:rsidR="00BC4387">
              <w:rPr>
                <w:rFonts w:ascii="Times New Roman" w:eastAsia="Calibri" w:hAnsi="Times New Roman" w:cs="Times New Roman"/>
                <w:sz w:val="24"/>
                <w:szCs w:val="28"/>
              </w:rPr>
              <w:t>4</w:t>
            </w:r>
          </w:p>
        </w:tc>
        <w:tc>
          <w:tcPr>
            <w:tcW w:w="2746" w:type="pct"/>
          </w:tcPr>
          <w:p w:rsidR="0071319E" w:rsidRPr="00775158" w:rsidRDefault="0071319E" w:rsidP="00775158">
            <w:pPr>
              <w:spacing w:after="0" w:line="240" w:lineRule="auto"/>
              <w:jc w:val="both"/>
              <w:rPr>
                <w:rFonts w:ascii="Times New Roman" w:eastAsia="Calibri" w:hAnsi="Times New Roman" w:cs="Times New Roman"/>
                <w:i/>
                <w:sz w:val="24"/>
                <w:szCs w:val="28"/>
              </w:rPr>
            </w:pPr>
            <w:r w:rsidRPr="00775158">
              <w:rPr>
                <w:rFonts w:ascii="Times New Roman" w:eastAsia="Calibri" w:hAnsi="Times New Roman" w:cs="Times New Roman"/>
                <w:i/>
                <w:sz w:val="24"/>
                <w:szCs w:val="28"/>
              </w:rPr>
              <w:t>Практическая работа №9.</w:t>
            </w:r>
            <w:r w:rsidRPr="00775158">
              <w:rPr>
                <w:rFonts w:ascii="Times New Roman" w:eastAsia="Times New Roman" w:hAnsi="Times New Roman" w:cs="Times New Roman"/>
                <w:sz w:val="24"/>
                <w:szCs w:val="28"/>
                <w:lang w:eastAsia="ru-RU"/>
              </w:rPr>
              <w:t xml:space="preserve"> </w:t>
            </w:r>
            <w:r w:rsidRPr="00775158">
              <w:rPr>
                <w:rFonts w:ascii="Times New Roman" w:eastAsia="Calibri" w:hAnsi="Times New Roman" w:cs="Times New Roman"/>
                <w:sz w:val="24"/>
                <w:szCs w:val="28"/>
              </w:rPr>
              <w:t>Обработка полевой схемы нивелирования поверхности по квадратам.</w:t>
            </w:r>
            <w:r w:rsidRPr="00775158">
              <w:rPr>
                <w:rFonts w:ascii="Times New Roman" w:eastAsia="Times New Roman" w:hAnsi="Times New Roman" w:cs="Times New Roman"/>
                <w:sz w:val="24"/>
                <w:szCs w:val="28"/>
                <w:lang w:eastAsia="ru-RU"/>
              </w:rPr>
              <w:t xml:space="preserve"> </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167"/>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175" w:type="pct"/>
          </w:tcPr>
          <w:p w:rsidR="0071319E" w:rsidRPr="00775158" w:rsidRDefault="0071319E" w:rsidP="00BC4387">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2</w:t>
            </w:r>
            <w:r w:rsidR="00BC4387">
              <w:rPr>
                <w:rFonts w:ascii="Times New Roman" w:eastAsia="Calibri" w:hAnsi="Times New Roman" w:cs="Times New Roman"/>
                <w:sz w:val="24"/>
                <w:szCs w:val="28"/>
              </w:rPr>
              <w:t>5</w:t>
            </w:r>
          </w:p>
        </w:tc>
        <w:tc>
          <w:tcPr>
            <w:tcW w:w="2746" w:type="pct"/>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i/>
                <w:sz w:val="24"/>
                <w:szCs w:val="28"/>
              </w:rPr>
              <w:t xml:space="preserve">Практическая работа №10. </w:t>
            </w:r>
            <w:r w:rsidRPr="00775158">
              <w:rPr>
                <w:rFonts w:ascii="Times New Roman" w:eastAsia="Calibri" w:hAnsi="Times New Roman" w:cs="Times New Roman"/>
                <w:sz w:val="24"/>
                <w:szCs w:val="28"/>
              </w:rPr>
              <w:t>Составление проекта вертикальной планировки участка. Расчет объемов земляных работ.</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384"/>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2921" w:type="pct"/>
            <w:gridSpan w:val="2"/>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Самостоятельная работа обучающихся</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240"/>
        </w:trPr>
        <w:tc>
          <w:tcPr>
            <w:tcW w:w="787" w:type="pct"/>
            <w:vMerge w:val="restart"/>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Тема 3.5.</w:t>
            </w:r>
          </w:p>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Содержание и состав работ по полевому трассированию.</w:t>
            </w:r>
          </w:p>
        </w:tc>
        <w:tc>
          <w:tcPr>
            <w:tcW w:w="2921" w:type="pct"/>
            <w:gridSpan w:val="2"/>
          </w:tcPr>
          <w:p w:rsidR="0071319E" w:rsidRPr="00775158" w:rsidRDefault="0071319E" w:rsidP="00775158">
            <w:pPr>
              <w:spacing w:after="0" w:line="240" w:lineRule="auto"/>
              <w:rPr>
                <w:rFonts w:ascii="Times New Roman" w:eastAsia="Times New Roman" w:hAnsi="Times New Roman" w:cs="Times New Roman"/>
                <w:bCs/>
                <w:i/>
                <w:sz w:val="24"/>
                <w:szCs w:val="28"/>
                <w:lang w:eastAsia="ru-RU"/>
              </w:rPr>
            </w:pPr>
            <w:r w:rsidRPr="00775158">
              <w:rPr>
                <w:rFonts w:ascii="Times New Roman" w:eastAsia="Times New Roman" w:hAnsi="Times New Roman" w:cs="Times New Roman"/>
                <w:bCs/>
                <w:sz w:val="24"/>
                <w:szCs w:val="28"/>
                <w:lang w:eastAsia="ru-RU"/>
              </w:rPr>
              <w:t>Содержание учебного материала</w:t>
            </w:r>
          </w:p>
        </w:tc>
        <w:tc>
          <w:tcPr>
            <w:tcW w:w="532" w:type="pct"/>
          </w:tcPr>
          <w:p w:rsidR="0071319E" w:rsidRPr="00775158" w:rsidRDefault="00016F51" w:rsidP="0077515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016F51">
        <w:trPr>
          <w:trHeight w:val="825"/>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175" w:type="pct"/>
          </w:tcPr>
          <w:p w:rsidR="0071319E" w:rsidRDefault="00016F51" w:rsidP="00BC4387">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w:t>
            </w:r>
            <w:r w:rsidR="00BC4387">
              <w:rPr>
                <w:rFonts w:ascii="Times New Roman" w:eastAsia="Times New Roman" w:hAnsi="Times New Roman" w:cs="Times New Roman"/>
                <w:bCs/>
                <w:sz w:val="24"/>
                <w:szCs w:val="28"/>
                <w:lang w:eastAsia="ru-RU"/>
              </w:rPr>
              <w:t>6</w:t>
            </w:r>
          </w:p>
          <w:p w:rsidR="00BC4387" w:rsidRPr="00775158" w:rsidRDefault="00BC4387" w:rsidP="00BC4387">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27</w:t>
            </w:r>
          </w:p>
        </w:tc>
        <w:tc>
          <w:tcPr>
            <w:tcW w:w="2746" w:type="pct"/>
          </w:tcPr>
          <w:p w:rsidR="0071319E" w:rsidRPr="00775158" w:rsidRDefault="0071319E" w:rsidP="00775158">
            <w:pPr>
              <w:spacing w:after="0" w:line="240" w:lineRule="auto"/>
              <w:rPr>
                <w:rFonts w:ascii="Times New Roman" w:eastAsia="Times New Roman" w:hAnsi="Times New Roman" w:cs="Times New Roman"/>
                <w:bCs/>
                <w:i/>
                <w:sz w:val="24"/>
                <w:szCs w:val="28"/>
                <w:lang w:eastAsia="ru-RU"/>
              </w:rPr>
            </w:pPr>
            <w:r w:rsidRPr="00775158">
              <w:rPr>
                <w:rFonts w:ascii="Times New Roman" w:eastAsia="Calibri" w:hAnsi="Times New Roman" w:cs="Times New Roman"/>
                <w:sz w:val="24"/>
                <w:szCs w:val="28"/>
              </w:rPr>
              <w:t>Порядок работ по разбивке пикетажа. Ведение пикетажного журнала. Разбивка и закрепление основных элементов на трассе. Порядок работ по нивелированию трассы.</w:t>
            </w:r>
            <w:r w:rsidRPr="00775158">
              <w:rPr>
                <w:rFonts w:ascii="Times New Roman" w:eastAsia="Times New Roman" w:hAnsi="Times New Roman" w:cs="Times New Roman"/>
                <w:sz w:val="24"/>
                <w:szCs w:val="28"/>
                <w:lang w:eastAsia="ru-RU"/>
              </w:rPr>
              <w:t xml:space="preserve"> </w:t>
            </w:r>
            <w:r w:rsidRPr="00775158">
              <w:rPr>
                <w:rFonts w:ascii="Times New Roman" w:eastAsia="Calibri" w:hAnsi="Times New Roman" w:cs="Times New Roman"/>
                <w:sz w:val="24"/>
                <w:szCs w:val="28"/>
              </w:rPr>
              <w:t>Обработка результатов нивелирования. Порядок вычисления высот точек.</w:t>
            </w:r>
            <w:r w:rsidRPr="00775158">
              <w:rPr>
                <w:rFonts w:ascii="Times New Roman" w:eastAsia="Times New Roman" w:hAnsi="Times New Roman" w:cs="Times New Roman"/>
                <w:sz w:val="24"/>
                <w:szCs w:val="28"/>
                <w:lang w:eastAsia="ru-RU"/>
              </w:rPr>
              <w:t xml:space="preserve"> </w:t>
            </w:r>
            <w:r w:rsidRPr="00775158">
              <w:rPr>
                <w:rFonts w:ascii="Times New Roman" w:eastAsia="Calibri" w:hAnsi="Times New Roman" w:cs="Times New Roman"/>
                <w:sz w:val="24"/>
                <w:szCs w:val="28"/>
              </w:rPr>
              <w:t>Порядок работы по составлению продольного профиля трассы.</w:t>
            </w:r>
            <w:r w:rsidRPr="00775158">
              <w:rPr>
                <w:rFonts w:ascii="Times New Roman" w:eastAsia="Times New Roman" w:hAnsi="Times New Roman" w:cs="Times New Roman"/>
                <w:sz w:val="24"/>
                <w:szCs w:val="28"/>
                <w:lang w:eastAsia="ru-RU"/>
              </w:rPr>
              <w:t xml:space="preserve"> </w:t>
            </w:r>
            <w:r w:rsidRPr="00775158">
              <w:rPr>
                <w:rFonts w:ascii="Times New Roman" w:eastAsia="Calibri" w:hAnsi="Times New Roman" w:cs="Times New Roman"/>
                <w:sz w:val="24"/>
                <w:szCs w:val="28"/>
              </w:rPr>
              <w:t>Правила нанесения сетки и граф профиля. Расчеты и нанесение проектной линии.</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4</w:t>
            </w:r>
          </w:p>
        </w:tc>
        <w:tc>
          <w:tcPr>
            <w:tcW w:w="760" w:type="pct"/>
            <w:vMerge w:val="restart"/>
          </w:tcPr>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05;</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07;</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09;</w:t>
            </w:r>
          </w:p>
          <w:p w:rsidR="0071319E" w:rsidRPr="00775158" w:rsidRDefault="0071319E" w:rsidP="00775158">
            <w:pPr>
              <w:suppressAutoHyphens/>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 xml:space="preserve"> ПК 1.3;</w:t>
            </w:r>
          </w:p>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135"/>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2921" w:type="pct"/>
            <w:gridSpan w:val="2"/>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4</w:t>
            </w:r>
          </w:p>
        </w:tc>
        <w:tc>
          <w:tcPr>
            <w:tcW w:w="760" w:type="pct"/>
            <w:vMerge/>
          </w:tcPr>
          <w:p w:rsidR="0071319E" w:rsidRPr="00775158" w:rsidRDefault="0071319E" w:rsidP="00775158">
            <w:pPr>
              <w:spacing w:after="0" w:line="240" w:lineRule="auto"/>
              <w:rPr>
                <w:rFonts w:ascii="Times New Roman" w:eastAsia="Times New Roman" w:hAnsi="Times New Roman" w:cs="Times New Roman"/>
                <w:i/>
                <w:sz w:val="24"/>
                <w:szCs w:val="28"/>
                <w:lang w:eastAsia="ru-RU"/>
              </w:rPr>
            </w:pPr>
          </w:p>
        </w:tc>
      </w:tr>
      <w:tr w:rsidR="0071319E" w:rsidRPr="00775158" w:rsidTr="00016F51">
        <w:trPr>
          <w:trHeight w:val="120"/>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175" w:type="pct"/>
          </w:tcPr>
          <w:p w:rsidR="0071319E" w:rsidRPr="00775158" w:rsidRDefault="00016F51" w:rsidP="00BC4387">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2</w:t>
            </w:r>
            <w:r w:rsidR="00BC4387">
              <w:rPr>
                <w:rFonts w:ascii="Times New Roman" w:eastAsia="Calibri" w:hAnsi="Times New Roman" w:cs="Times New Roman"/>
                <w:sz w:val="24"/>
                <w:szCs w:val="28"/>
              </w:rPr>
              <w:t>8</w:t>
            </w:r>
          </w:p>
        </w:tc>
        <w:tc>
          <w:tcPr>
            <w:tcW w:w="2746" w:type="pct"/>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Times New Roman" w:hAnsi="Times New Roman" w:cs="Times New Roman"/>
                <w:bCs/>
                <w:i/>
                <w:sz w:val="24"/>
                <w:szCs w:val="28"/>
                <w:lang w:eastAsia="ru-RU"/>
              </w:rPr>
              <w:t xml:space="preserve">Практическая работа </w:t>
            </w:r>
            <w:r w:rsidRPr="00775158">
              <w:rPr>
                <w:rFonts w:ascii="Times New Roman" w:eastAsia="Calibri" w:hAnsi="Times New Roman" w:cs="Times New Roman"/>
                <w:i/>
                <w:sz w:val="24"/>
                <w:szCs w:val="28"/>
              </w:rPr>
              <w:t xml:space="preserve">№ 11. </w:t>
            </w:r>
            <w:r w:rsidRPr="00775158">
              <w:rPr>
                <w:rFonts w:ascii="Times New Roman" w:eastAsia="Calibri" w:hAnsi="Times New Roman" w:cs="Times New Roman"/>
                <w:sz w:val="24"/>
                <w:szCs w:val="28"/>
              </w:rPr>
              <w:t>Обработка материалов полевого трассирования</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rPr>
                <w:rFonts w:ascii="Times New Roman" w:eastAsia="Times New Roman" w:hAnsi="Times New Roman" w:cs="Times New Roman"/>
                <w:i/>
                <w:sz w:val="24"/>
                <w:szCs w:val="28"/>
                <w:lang w:eastAsia="ru-RU"/>
              </w:rPr>
            </w:pPr>
          </w:p>
        </w:tc>
      </w:tr>
      <w:tr w:rsidR="0071319E" w:rsidRPr="00775158" w:rsidTr="00016F51">
        <w:trPr>
          <w:trHeight w:val="568"/>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175" w:type="pct"/>
          </w:tcPr>
          <w:p w:rsidR="0071319E" w:rsidRPr="00775158" w:rsidRDefault="0071319E" w:rsidP="00BC4387">
            <w:pPr>
              <w:spacing w:after="0" w:line="240" w:lineRule="auto"/>
              <w:rPr>
                <w:rFonts w:ascii="Times New Roman" w:eastAsia="Calibri" w:hAnsi="Times New Roman" w:cs="Times New Roman"/>
                <w:bCs/>
                <w:sz w:val="24"/>
                <w:szCs w:val="28"/>
              </w:rPr>
            </w:pPr>
            <w:r w:rsidRPr="00775158">
              <w:rPr>
                <w:rFonts w:ascii="Times New Roman" w:eastAsia="Calibri" w:hAnsi="Times New Roman" w:cs="Times New Roman"/>
                <w:bCs/>
                <w:sz w:val="24"/>
                <w:szCs w:val="28"/>
              </w:rPr>
              <w:t>2</w:t>
            </w:r>
            <w:r w:rsidR="00BC4387">
              <w:rPr>
                <w:rFonts w:ascii="Times New Roman" w:eastAsia="Calibri" w:hAnsi="Times New Roman" w:cs="Times New Roman"/>
                <w:bCs/>
                <w:sz w:val="24"/>
                <w:szCs w:val="28"/>
              </w:rPr>
              <w:t>9</w:t>
            </w:r>
          </w:p>
        </w:tc>
        <w:tc>
          <w:tcPr>
            <w:tcW w:w="2746" w:type="pct"/>
          </w:tcPr>
          <w:p w:rsidR="0071319E" w:rsidRPr="00775158" w:rsidRDefault="0071319E" w:rsidP="00775158">
            <w:pPr>
              <w:spacing w:after="0" w:line="240" w:lineRule="auto"/>
              <w:rPr>
                <w:rFonts w:ascii="Times New Roman" w:eastAsia="Calibri" w:hAnsi="Times New Roman" w:cs="Times New Roman"/>
                <w:bCs/>
                <w:sz w:val="24"/>
                <w:szCs w:val="28"/>
              </w:rPr>
            </w:pPr>
            <w:r w:rsidRPr="00775158">
              <w:rPr>
                <w:rFonts w:ascii="Times New Roman" w:eastAsia="Times New Roman" w:hAnsi="Times New Roman" w:cs="Times New Roman"/>
                <w:bCs/>
                <w:i/>
                <w:sz w:val="24"/>
                <w:szCs w:val="28"/>
                <w:lang w:eastAsia="ru-RU"/>
              </w:rPr>
              <w:t xml:space="preserve">Практическая работа </w:t>
            </w:r>
            <w:r w:rsidRPr="00775158">
              <w:rPr>
                <w:rFonts w:ascii="Times New Roman" w:eastAsia="Calibri" w:hAnsi="Times New Roman" w:cs="Times New Roman"/>
                <w:bCs/>
                <w:i/>
                <w:sz w:val="24"/>
                <w:szCs w:val="28"/>
              </w:rPr>
              <w:t xml:space="preserve">№ 12. </w:t>
            </w:r>
            <w:r w:rsidRPr="00775158">
              <w:rPr>
                <w:rFonts w:ascii="Times New Roman" w:eastAsia="Calibri" w:hAnsi="Times New Roman" w:cs="Times New Roman"/>
                <w:bCs/>
                <w:sz w:val="24"/>
                <w:szCs w:val="28"/>
              </w:rPr>
              <w:t>Построение профиля по результатам полевого трассирования</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rPr>
                <w:rFonts w:ascii="Times New Roman" w:eastAsia="Times New Roman" w:hAnsi="Times New Roman" w:cs="Times New Roman"/>
                <w:i/>
                <w:sz w:val="24"/>
                <w:szCs w:val="28"/>
                <w:lang w:eastAsia="ru-RU"/>
              </w:rPr>
            </w:pPr>
          </w:p>
        </w:tc>
      </w:tr>
      <w:tr w:rsidR="0071319E" w:rsidRPr="00775158" w:rsidTr="00775158">
        <w:trPr>
          <w:trHeight w:val="240"/>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2921" w:type="pct"/>
            <w:gridSpan w:val="2"/>
          </w:tcPr>
          <w:p w:rsidR="0071319E" w:rsidRPr="00775158" w:rsidRDefault="0071319E" w:rsidP="00775158">
            <w:pPr>
              <w:spacing w:after="0" w:line="240" w:lineRule="auto"/>
              <w:rPr>
                <w:rFonts w:ascii="Times New Roman" w:eastAsia="Times New Roman" w:hAnsi="Times New Roman" w:cs="Times New Roman"/>
                <w:sz w:val="24"/>
                <w:szCs w:val="28"/>
              </w:rPr>
            </w:pPr>
            <w:r w:rsidRPr="00775158">
              <w:rPr>
                <w:rFonts w:ascii="Times New Roman" w:eastAsia="Calibri" w:hAnsi="Times New Roman" w:cs="Times New Roman"/>
                <w:sz w:val="24"/>
                <w:szCs w:val="28"/>
              </w:rPr>
              <w:t>Самостоятельная работа обучающихся</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418"/>
        </w:trPr>
        <w:tc>
          <w:tcPr>
            <w:tcW w:w="3708" w:type="pct"/>
            <w:gridSpan w:val="3"/>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Раздел 4. Понятие об аэрофотосъемке</w:t>
            </w:r>
          </w:p>
        </w:tc>
        <w:tc>
          <w:tcPr>
            <w:tcW w:w="532" w:type="pct"/>
          </w:tcPr>
          <w:p w:rsidR="0071319E" w:rsidRPr="00775158" w:rsidRDefault="00016F51" w:rsidP="0077515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w:t>
            </w:r>
          </w:p>
        </w:tc>
        <w:tc>
          <w:tcPr>
            <w:tcW w:w="760" w:type="pct"/>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240"/>
        </w:trPr>
        <w:tc>
          <w:tcPr>
            <w:tcW w:w="787" w:type="pct"/>
            <w:vMerge w:val="restart"/>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lastRenderedPageBreak/>
              <w:t>Тема 4.1</w:t>
            </w:r>
          </w:p>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Аэрофотосъемка</w:t>
            </w:r>
          </w:p>
        </w:tc>
        <w:tc>
          <w:tcPr>
            <w:tcW w:w="2921" w:type="pct"/>
            <w:gridSpan w:val="2"/>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Содержание учебного материала</w:t>
            </w:r>
          </w:p>
        </w:tc>
        <w:tc>
          <w:tcPr>
            <w:tcW w:w="532" w:type="pct"/>
          </w:tcPr>
          <w:p w:rsidR="0071319E" w:rsidRPr="00775158" w:rsidRDefault="00707F47" w:rsidP="0077515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760" w:type="pct"/>
            <w:vMerge w:val="restart"/>
          </w:tcPr>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01;</w:t>
            </w:r>
          </w:p>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02;</w:t>
            </w:r>
          </w:p>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05;</w:t>
            </w:r>
          </w:p>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ОК 09;</w:t>
            </w:r>
          </w:p>
          <w:p w:rsidR="0071319E" w:rsidRPr="00775158" w:rsidRDefault="0071319E" w:rsidP="00775158">
            <w:pPr>
              <w:spacing w:after="0" w:line="240" w:lineRule="auto"/>
              <w:jc w:val="center"/>
              <w:rPr>
                <w:rFonts w:ascii="Times New Roman" w:eastAsia="Times New Roman" w:hAnsi="Times New Roman" w:cs="Times New Roman"/>
                <w:sz w:val="24"/>
                <w:szCs w:val="28"/>
                <w:lang w:eastAsia="ru-RU"/>
              </w:rPr>
            </w:pPr>
            <w:r w:rsidRPr="00775158">
              <w:rPr>
                <w:rFonts w:ascii="Times New Roman" w:eastAsia="Times New Roman" w:hAnsi="Times New Roman" w:cs="Times New Roman"/>
                <w:sz w:val="24"/>
                <w:szCs w:val="28"/>
                <w:lang w:eastAsia="ru-RU"/>
              </w:rPr>
              <w:t>ПК 2.2</w:t>
            </w:r>
          </w:p>
        </w:tc>
      </w:tr>
      <w:tr w:rsidR="0071319E" w:rsidRPr="00775158" w:rsidTr="00016F51">
        <w:trPr>
          <w:trHeight w:val="240"/>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175" w:type="pct"/>
          </w:tcPr>
          <w:p w:rsidR="0071319E" w:rsidRPr="00775158" w:rsidRDefault="00BC4387" w:rsidP="00775158">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30</w:t>
            </w:r>
          </w:p>
        </w:tc>
        <w:tc>
          <w:tcPr>
            <w:tcW w:w="2746" w:type="pct"/>
          </w:tcPr>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Общие понятия о «</w:t>
            </w:r>
            <w:proofErr w:type="gramStart"/>
            <w:r w:rsidRPr="00775158">
              <w:rPr>
                <w:rFonts w:ascii="Times New Roman" w:eastAsia="Calibri" w:hAnsi="Times New Roman" w:cs="Times New Roman"/>
                <w:sz w:val="24"/>
                <w:szCs w:val="28"/>
              </w:rPr>
              <w:t>старении »</w:t>
            </w:r>
            <w:proofErr w:type="gramEnd"/>
            <w:r w:rsidRPr="00775158">
              <w:rPr>
                <w:rFonts w:ascii="Times New Roman" w:eastAsia="Calibri" w:hAnsi="Times New Roman" w:cs="Times New Roman"/>
                <w:sz w:val="24"/>
                <w:szCs w:val="28"/>
              </w:rPr>
              <w:t xml:space="preserve"> карт. Причины старения карт. Сроки обновления карт.</w:t>
            </w:r>
            <w:r w:rsidRPr="00775158">
              <w:rPr>
                <w:rFonts w:ascii="Times New Roman" w:eastAsia="Times New Roman" w:hAnsi="Times New Roman" w:cs="Times New Roman"/>
                <w:sz w:val="24"/>
                <w:szCs w:val="28"/>
                <w:lang w:eastAsia="ru-RU"/>
              </w:rPr>
              <w:t xml:space="preserve"> </w:t>
            </w:r>
            <w:r w:rsidRPr="00775158">
              <w:rPr>
                <w:rFonts w:ascii="Times New Roman" w:eastAsia="Calibri" w:hAnsi="Times New Roman" w:cs="Times New Roman"/>
                <w:sz w:val="24"/>
                <w:szCs w:val="28"/>
              </w:rPr>
              <w:t>Качество снимков. Требования к аэрофотосъёмке в различных географических и погодных условиях.</w:t>
            </w:r>
            <w:r w:rsidRPr="00775158">
              <w:rPr>
                <w:rFonts w:ascii="Times New Roman" w:eastAsia="Times New Roman" w:hAnsi="Times New Roman" w:cs="Times New Roman"/>
                <w:sz w:val="24"/>
                <w:szCs w:val="28"/>
                <w:lang w:eastAsia="ru-RU"/>
              </w:rPr>
              <w:t xml:space="preserve"> </w:t>
            </w:r>
            <w:r w:rsidRPr="00775158">
              <w:rPr>
                <w:rFonts w:ascii="Times New Roman" w:eastAsia="Calibri" w:hAnsi="Times New Roman" w:cs="Times New Roman"/>
                <w:sz w:val="24"/>
                <w:szCs w:val="28"/>
              </w:rPr>
              <w:t>Перенос контуров нагрузки карты на чистую основу. Сбор материалов. Оценка качества изменений на местности.</w:t>
            </w:r>
          </w:p>
          <w:p w:rsidR="0071319E" w:rsidRPr="00775158" w:rsidRDefault="0071319E"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 xml:space="preserve">Этапы камерального дешифрирования при обновлении карт. Особенности оформления результатов дешифрирования на </w:t>
            </w:r>
            <w:proofErr w:type="spellStart"/>
            <w:r w:rsidRPr="00775158">
              <w:rPr>
                <w:rFonts w:ascii="Times New Roman" w:eastAsia="Calibri" w:hAnsi="Times New Roman" w:cs="Times New Roman"/>
                <w:sz w:val="24"/>
                <w:szCs w:val="28"/>
              </w:rPr>
              <w:t>аэроснимках</w:t>
            </w:r>
            <w:proofErr w:type="spellEnd"/>
            <w:r w:rsidRPr="00775158">
              <w:rPr>
                <w:rFonts w:ascii="Times New Roman" w:eastAsia="Calibri" w:hAnsi="Times New Roman" w:cs="Times New Roman"/>
                <w:sz w:val="24"/>
                <w:szCs w:val="28"/>
              </w:rPr>
              <w:t>. Установление количественных и качественных характеристик объектов. Использование аэрофотосъемки в садово-парковом строительстве.</w:t>
            </w:r>
          </w:p>
        </w:tc>
        <w:tc>
          <w:tcPr>
            <w:tcW w:w="532" w:type="pct"/>
          </w:tcPr>
          <w:p w:rsidR="0071319E" w:rsidRPr="00775158" w:rsidRDefault="00707F47" w:rsidP="0077515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240"/>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2921" w:type="pct"/>
            <w:gridSpan w:val="2"/>
          </w:tcPr>
          <w:p w:rsidR="0071319E" w:rsidRPr="00775158" w:rsidRDefault="0071319E" w:rsidP="00775158">
            <w:pPr>
              <w:spacing w:after="0" w:line="240" w:lineRule="auto"/>
              <w:jc w:val="both"/>
              <w:rPr>
                <w:rFonts w:ascii="Times New Roman" w:eastAsia="Calibri" w:hAnsi="Times New Roman" w:cs="Times New Roman"/>
                <w:sz w:val="24"/>
                <w:szCs w:val="28"/>
              </w:rPr>
            </w:pPr>
            <w:r w:rsidRPr="00775158">
              <w:rPr>
                <w:rFonts w:ascii="Times New Roman" w:eastAsia="Calibri" w:hAnsi="Times New Roman" w:cs="Times New Roman"/>
                <w:sz w:val="24"/>
                <w:szCs w:val="28"/>
              </w:rPr>
              <w:t>В том числе практических занятий и лабораторных работ</w:t>
            </w:r>
          </w:p>
        </w:tc>
        <w:tc>
          <w:tcPr>
            <w:tcW w:w="532" w:type="pct"/>
          </w:tcPr>
          <w:p w:rsidR="0071319E" w:rsidRPr="00775158" w:rsidRDefault="00707F47" w:rsidP="0077515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07F47" w:rsidRPr="00775158" w:rsidTr="00016F51">
        <w:trPr>
          <w:trHeight w:val="240"/>
        </w:trPr>
        <w:tc>
          <w:tcPr>
            <w:tcW w:w="787" w:type="pct"/>
            <w:vMerge/>
          </w:tcPr>
          <w:p w:rsidR="00707F47" w:rsidRPr="00775158" w:rsidRDefault="00707F47" w:rsidP="00775158">
            <w:pPr>
              <w:spacing w:after="0" w:line="240" w:lineRule="auto"/>
              <w:rPr>
                <w:rFonts w:ascii="Times New Roman" w:eastAsia="Calibri" w:hAnsi="Times New Roman" w:cs="Times New Roman"/>
                <w:sz w:val="24"/>
                <w:szCs w:val="28"/>
              </w:rPr>
            </w:pPr>
          </w:p>
        </w:tc>
        <w:tc>
          <w:tcPr>
            <w:tcW w:w="175" w:type="pct"/>
          </w:tcPr>
          <w:p w:rsidR="00707F47" w:rsidRPr="00775158" w:rsidRDefault="00707F47" w:rsidP="00775158">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31</w:t>
            </w:r>
          </w:p>
        </w:tc>
        <w:tc>
          <w:tcPr>
            <w:tcW w:w="2746" w:type="pct"/>
          </w:tcPr>
          <w:p w:rsidR="00707F47" w:rsidRPr="00775158" w:rsidRDefault="00707F47"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i/>
                <w:sz w:val="24"/>
                <w:szCs w:val="28"/>
              </w:rPr>
              <w:t xml:space="preserve">Практическая работа №13. </w:t>
            </w:r>
            <w:r w:rsidRPr="00775158">
              <w:rPr>
                <w:rFonts w:ascii="Times New Roman" w:eastAsia="Calibri" w:hAnsi="Times New Roman" w:cs="Times New Roman"/>
                <w:sz w:val="24"/>
                <w:szCs w:val="28"/>
              </w:rPr>
              <w:t>Дешифрирование аэрофотоснимков при</w:t>
            </w:r>
          </w:p>
          <w:p w:rsidR="00707F47" w:rsidRPr="00775158" w:rsidRDefault="00707F47" w:rsidP="00775158">
            <w:pPr>
              <w:spacing w:after="0" w:line="240" w:lineRule="auto"/>
              <w:rPr>
                <w:rFonts w:ascii="Times New Roman" w:eastAsia="Calibri" w:hAnsi="Times New Roman" w:cs="Times New Roman"/>
                <w:sz w:val="24"/>
                <w:szCs w:val="28"/>
              </w:rPr>
            </w:pPr>
            <w:r w:rsidRPr="00775158">
              <w:rPr>
                <w:rFonts w:ascii="Times New Roman" w:eastAsia="Calibri" w:hAnsi="Times New Roman" w:cs="Times New Roman"/>
                <w:sz w:val="24"/>
                <w:szCs w:val="28"/>
              </w:rPr>
              <w:t xml:space="preserve">обновлении карт. </w:t>
            </w:r>
            <w:r w:rsidRPr="00775158">
              <w:rPr>
                <w:rFonts w:ascii="Times New Roman" w:eastAsia="Calibri" w:hAnsi="Times New Roman" w:cs="Times New Roman"/>
                <w:sz w:val="24"/>
                <w:szCs w:val="28"/>
              </w:rPr>
              <w:t>Трансформирование аэрофотоснимков.</w:t>
            </w:r>
          </w:p>
        </w:tc>
        <w:tc>
          <w:tcPr>
            <w:tcW w:w="532" w:type="pct"/>
          </w:tcPr>
          <w:p w:rsidR="00707F47" w:rsidRPr="00775158" w:rsidRDefault="00707F47" w:rsidP="0077515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760" w:type="pct"/>
            <w:vMerge/>
          </w:tcPr>
          <w:p w:rsidR="00707F47" w:rsidRPr="00775158" w:rsidRDefault="00707F47"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240"/>
        </w:trPr>
        <w:tc>
          <w:tcPr>
            <w:tcW w:w="787" w:type="pct"/>
            <w:vMerge/>
          </w:tcPr>
          <w:p w:rsidR="0071319E" w:rsidRPr="00775158" w:rsidRDefault="0071319E" w:rsidP="00775158">
            <w:pPr>
              <w:spacing w:after="0" w:line="240" w:lineRule="auto"/>
              <w:rPr>
                <w:rFonts w:ascii="Times New Roman" w:eastAsia="Calibri" w:hAnsi="Times New Roman" w:cs="Times New Roman"/>
                <w:sz w:val="24"/>
                <w:szCs w:val="28"/>
              </w:rPr>
            </w:pPr>
          </w:p>
        </w:tc>
        <w:tc>
          <w:tcPr>
            <w:tcW w:w="2921" w:type="pct"/>
            <w:gridSpan w:val="2"/>
          </w:tcPr>
          <w:p w:rsidR="0071319E" w:rsidRPr="00775158" w:rsidRDefault="0071319E" w:rsidP="00775158">
            <w:pPr>
              <w:spacing w:after="0" w:line="240" w:lineRule="auto"/>
              <w:rPr>
                <w:rFonts w:ascii="Times New Roman" w:eastAsia="Times New Roman" w:hAnsi="Times New Roman" w:cs="Times New Roman"/>
                <w:sz w:val="24"/>
                <w:szCs w:val="28"/>
              </w:rPr>
            </w:pPr>
            <w:r w:rsidRPr="00775158">
              <w:rPr>
                <w:rFonts w:ascii="Times New Roman" w:eastAsia="Calibri" w:hAnsi="Times New Roman" w:cs="Times New Roman"/>
                <w:sz w:val="24"/>
                <w:szCs w:val="28"/>
              </w:rPr>
              <w:t>Самостоятельная работа обучающихся</w:t>
            </w:r>
            <w:r w:rsidR="009E5E4F">
              <w:rPr>
                <w:rFonts w:ascii="Times New Roman" w:eastAsia="Calibri" w:hAnsi="Times New Roman" w:cs="Times New Roman"/>
                <w:sz w:val="24"/>
                <w:szCs w:val="28"/>
              </w:rPr>
              <w:t>: подготовка к промежуточной аттестации</w:t>
            </w:r>
          </w:p>
        </w:tc>
        <w:tc>
          <w:tcPr>
            <w:tcW w:w="532" w:type="pct"/>
          </w:tcPr>
          <w:p w:rsidR="0071319E" w:rsidRPr="00775158" w:rsidRDefault="009E5E4F" w:rsidP="00775158">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760" w:type="pct"/>
            <w:vMerge/>
          </w:tcPr>
          <w:p w:rsidR="0071319E" w:rsidRPr="00775158" w:rsidRDefault="0071319E" w:rsidP="00775158">
            <w:pPr>
              <w:spacing w:after="0" w:line="240" w:lineRule="auto"/>
              <w:jc w:val="center"/>
              <w:rPr>
                <w:rFonts w:ascii="Times New Roman" w:eastAsia="Times New Roman" w:hAnsi="Times New Roman" w:cs="Times New Roman"/>
                <w:i/>
                <w:sz w:val="24"/>
                <w:szCs w:val="28"/>
                <w:lang w:eastAsia="ru-RU"/>
              </w:rPr>
            </w:pPr>
          </w:p>
        </w:tc>
      </w:tr>
      <w:tr w:rsidR="0071319E" w:rsidRPr="00775158" w:rsidTr="00775158">
        <w:trPr>
          <w:trHeight w:val="20"/>
        </w:trPr>
        <w:tc>
          <w:tcPr>
            <w:tcW w:w="3708" w:type="pct"/>
            <w:gridSpan w:val="3"/>
          </w:tcPr>
          <w:p w:rsidR="0071319E" w:rsidRPr="00775158" w:rsidRDefault="00016F51" w:rsidP="00707F47">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3</w:t>
            </w:r>
            <w:r w:rsidR="00707F47">
              <w:rPr>
                <w:rFonts w:ascii="Times New Roman" w:eastAsia="Times New Roman" w:hAnsi="Times New Roman" w:cs="Times New Roman"/>
                <w:bCs/>
                <w:sz w:val="24"/>
                <w:szCs w:val="28"/>
                <w:lang w:eastAsia="ru-RU"/>
              </w:rPr>
              <w:t xml:space="preserve">2 </w:t>
            </w:r>
            <w:r w:rsidR="0071319E" w:rsidRPr="00775158">
              <w:rPr>
                <w:rFonts w:ascii="Times New Roman" w:eastAsia="Times New Roman" w:hAnsi="Times New Roman" w:cs="Times New Roman"/>
                <w:bCs/>
                <w:sz w:val="24"/>
                <w:szCs w:val="28"/>
                <w:lang w:eastAsia="ru-RU"/>
              </w:rPr>
              <w:t>Промежуточная аттестация в форме дифференцированного зачета</w:t>
            </w:r>
          </w:p>
        </w:tc>
        <w:tc>
          <w:tcPr>
            <w:tcW w:w="532" w:type="pct"/>
          </w:tcPr>
          <w:p w:rsidR="0071319E" w:rsidRPr="00775158" w:rsidRDefault="0071319E" w:rsidP="00775158">
            <w:pPr>
              <w:spacing w:after="0" w:line="240" w:lineRule="auto"/>
              <w:jc w:val="center"/>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2</w:t>
            </w:r>
          </w:p>
        </w:tc>
        <w:tc>
          <w:tcPr>
            <w:tcW w:w="760" w:type="pct"/>
          </w:tcPr>
          <w:p w:rsidR="0071319E" w:rsidRPr="00775158" w:rsidRDefault="0071319E" w:rsidP="00775158">
            <w:pPr>
              <w:spacing w:after="0" w:line="240" w:lineRule="auto"/>
              <w:rPr>
                <w:rFonts w:ascii="Times New Roman" w:eastAsia="Times New Roman" w:hAnsi="Times New Roman" w:cs="Times New Roman"/>
                <w:bCs/>
                <w:i/>
                <w:sz w:val="24"/>
                <w:szCs w:val="28"/>
                <w:lang w:eastAsia="ru-RU"/>
              </w:rPr>
            </w:pPr>
          </w:p>
        </w:tc>
      </w:tr>
      <w:tr w:rsidR="0071319E" w:rsidRPr="00775158" w:rsidTr="00775158">
        <w:trPr>
          <w:trHeight w:val="20"/>
        </w:trPr>
        <w:tc>
          <w:tcPr>
            <w:tcW w:w="3708" w:type="pct"/>
            <w:gridSpan w:val="3"/>
          </w:tcPr>
          <w:p w:rsidR="0071319E" w:rsidRPr="00775158" w:rsidRDefault="0071319E" w:rsidP="00775158">
            <w:pPr>
              <w:spacing w:after="0" w:line="240" w:lineRule="auto"/>
              <w:rPr>
                <w:rFonts w:ascii="Times New Roman" w:eastAsia="Times New Roman" w:hAnsi="Times New Roman" w:cs="Times New Roman"/>
                <w:bCs/>
                <w:sz w:val="24"/>
                <w:szCs w:val="28"/>
                <w:lang w:eastAsia="ru-RU"/>
              </w:rPr>
            </w:pPr>
            <w:r w:rsidRPr="00775158">
              <w:rPr>
                <w:rFonts w:ascii="Times New Roman" w:eastAsia="Times New Roman" w:hAnsi="Times New Roman" w:cs="Times New Roman"/>
                <w:bCs/>
                <w:sz w:val="24"/>
                <w:szCs w:val="28"/>
                <w:lang w:eastAsia="ru-RU"/>
              </w:rPr>
              <w:t>Всего:</w:t>
            </w:r>
          </w:p>
        </w:tc>
        <w:tc>
          <w:tcPr>
            <w:tcW w:w="532" w:type="pct"/>
          </w:tcPr>
          <w:p w:rsidR="0071319E" w:rsidRPr="00775158" w:rsidRDefault="009E5E4F" w:rsidP="00775158">
            <w:pPr>
              <w:spacing w:after="0" w:line="240" w:lineRule="auto"/>
              <w:jc w:val="center"/>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66</w:t>
            </w:r>
          </w:p>
        </w:tc>
        <w:tc>
          <w:tcPr>
            <w:tcW w:w="760" w:type="pct"/>
          </w:tcPr>
          <w:p w:rsidR="0071319E" w:rsidRPr="00775158" w:rsidRDefault="0071319E" w:rsidP="00775158">
            <w:pPr>
              <w:spacing w:after="0" w:line="240" w:lineRule="auto"/>
              <w:rPr>
                <w:rFonts w:ascii="Times New Roman" w:eastAsia="Times New Roman" w:hAnsi="Times New Roman" w:cs="Times New Roman"/>
                <w:bCs/>
                <w:i/>
                <w:sz w:val="24"/>
                <w:szCs w:val="28"/>
                <w:lang w:eastAsia="ru-RU"/>
              </w:rPr>
            </w:pPr>
          </w:p>
        </w:tc>
      </w:tr>
    </w:tbl>
    <w:p w:rsidR="0071319E" w:rsidRPr="0071319E" w:rsidRDefault="0071319E" w:rsidP="0071319E">
      <w:pPr>
        <w:spacing w:after="0" w:line="360" w:lineRule="auto"/>
        <w:ind w:firstLine="709"/>
        <w:rPr>
          <w:rFonts w:ascii="Times New Roman" w:eastAsia="Times New Roman" w:hAnsi="Times New Roman" w:cs="Times New Roman"/>
          <w:i/>
          <w:sz w:val="28"/>
          <w:szCs w:val="28"/>
          <w:lang w:eastAsia="ru-RU"/>
        </w:rPr>
        <w:sectPr w:rsidR="0071319E" w:rsidRPr="0071319E" w:rsidSect="0071319E">
          <w:pgSz w:w="16840" w:h="11907" w:orient="landscape"/>
          <w:pgMar w:top="851" w:right="1134" w:bottom="851" w:left="992" w:header="709" w:footer="709" w:gutter="0"/>
          <w:cols w:space="720"/>
        </w:sectPr>
      </w:pPr>
    </w:p>
    <w:p w:rsidR="0071319E" w:rsidRPr="0071319E" w:rsidRDefault="0071319E" w:rsidP="0071319E">
      <w:pPr>
        <w:spacing w:after="0" w:line="360" w:lineRule="auto"/>
        <w:jc w:val="center"/>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lastRenderedPageBreak/>
        <w:t>3. УСЛОВИЯ РЕАЛИЗАЦИИ УЧЕБНОЙ ДИСЦИПЛИНЫ</w:t>
      </w:r>
    </w:p>
    <w:p w:rsidR="0071319E" w:rsidRPr="0071319E" w:rsidRDefault="0071319E" w:rsidP="0071319E">
      <w:pPr>
        <w:tabs>
          <w:tab w:val="left" w:pos="1134"/>
        </w:tabs>
        <w:suppressAutoHyphens/>
        <w:spacing w:after="0" w:line="360" w:lineRule="auto"/>
        <w:ind w:firstLine="709"/>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3.1. Для реализации программы учебной дисциплины должны быть предусмотрены следующие специальные помещения:</w:t>
      </w:r>
    </w:p>
    <w:p w:rsidR="0071319E" w:rsidRPr="0071319E" w:rsidRDefault="0071319E" w:rsidP="0071319E">
      <w:pPr>
        <w:spacing w:after="0" w:line="360" w:lineRule="auto"/>
        <w:ind w:firstLine="709"/>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Кабинет «геодезии» оснащен оборудованием:</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посадочные места по количеству обучающихся,</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рабочее место преподавателя,</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комплект учебно-наглядных пособий по дисциплине «Геодезия»,</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xml:space="preserve">- ноутбук или ПК с установленным ПО и доступом к сети </w:t>
      </w:r>
      <w:proofErr w:type="spellStart"/>
      <w:r w:rsidRPr="0071319E">
        <w:rPr>
          <w:rFonts w:ascii="Times New Roman" w:eastAsia="Times New Roman" w:hAnsi="Times New Roman" w:cs="Times New Roman"/>
          <w:bCs/>
          <w:sz w:val="28"/>
          <w:szCs w:val="28"/>
          <w:lang w:eastAsia="ru-RU"/>
        </w:rPr>
        <w:t>Internet</w:t>
      </w:r>
      <w:proofErr w:type="spellEnd"/>
      <w:r w:rsidRPr="0071319E">
        <w:rPr>
          <w:rFonts w:ascii="Times New Roman" w:eastAsia="Times New Roman" w:hAnsi="Times New Roman" w:cs="Times New Roman"/>
          <w:bCs/>
          <w:sz w:val="28"/>
          <w:szCs w:val="28"/>
          <w:lang w:eastAsia="ru-RU"/>
        </w:rPr>
        <w:t>,</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мультимедийный проектор,</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мультимедийный экран,</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принтер,</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шкафы и тумбы для хранения учебных и раздаточных материалов,</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стеллажи для хранения оборудования,</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ПК с прикладным программным обеспечением по количеству обучающихся,</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рейка нивелирная,</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ориентир буссоль,</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рулетка стальная,</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рулетка геодезическая,</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лазерный дальномер,</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штатив – по количеству нивелиров и теодолитов,</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нивелир оптический,</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нивелир лазерный,</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xml:space="preserve">- теодолит, </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теодолит электронный,</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отвес,</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отражатель,</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мерное колесо,</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 xml:space="preserve">- </w:t>
      </w:r>
      <w:proofErr w:type="gramStart"/>
      <w:r w:rsidRPr="0071319E">
        <w:rPr>
          <w:rFonts w:ascii="Times New Roman" w:eastAsia="Times New Roman" w:hAnsi="Times New Roman" w:cs="Times New Roman"/>
          <w:bCs/>
          <w:sz w:val="28"/>
          <w:szCs w:val="28"/>
          <w:lang w:eastAsia="ru-RU"/>
        </w:rPr>
        <w:t>стенд</w:t>
      </w:r>
      <w:proofErr w:type="gramEnd"/>
      <w:r w:rsidRPr="0071319E">
        <w:rPr>
          <w:rFonts w:ascii="Times New Roman" w:eastAsia="Times New Roman" w:hAnsi="Times New Roman" w:cs="Times New Roman"/>
          <w:bCs/>
          <w:sz w:val="28"/>
          <w:szCs w:val="28"/>
          <w:lang w:eastAsia="ru-RU"/>
        </w:rPr>
        <w:t xml:space="preserve"> электрифицированный «Устройство и принцип работы нивелира»,</w:t>
      </w: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lastRenderedPageBreak/>
        <w:t xml:space="preserve">- </w:t>
      </w:r>
      <w:proofErr w:type="gramStart"/>
      <w:r w:rsidRPr="0071319E">
        <w:rPr>
          <w:rFonts w:ascii="Times New Roman" w:eastAsia="Times New Roman" w:hAnsi="Times New Roman" w:cs="Times New Roman"/>
          <w:bCs/>
          <w:sz w:val="28"/>
          <w:szCs w:val="28"/>
          <w:lang w:eastAsia="ru-RU"/>
        </w:rPr>
        <w:t>стенд</w:t>
      </w:r>
      <w:proofErr w:type="gramEnd"/>
      <w:r w:rsidRPr="0071319E">
        <w:rPr>
          <w:rFonts w:ascii="Times New Roman" w:eastAsia="Times New Roman" w:hAnsi="Times New Roman" w:cs="Times New Roman"/>
          <w:bCs/>
          <w:sz w:val="28"/>
          <w:szCs w:val="28"/>
          <w:lang w:eastAsia="ru-RU"/>
        </w:rPr>
        <w:t xml:space="preserve"> электрифицированный «Устройство и принцип работы теодолита».</w:t>
      </w:r>
    </w:p>
    <w:p w:rsidR="0071319E" w:rsidRPr="0071319E" w:rsidRDefault="0071319E" w:rsidP="0071319E">
      <w:pPr>
        <w:tabs>
          <w:tab w:val="left" w:pos="1134"/>
        </w:tabs>
        <w:spacing w:after="0" w:line="360" w:lineRule="auto"/>
        <w:jc w:val="both"/>
        <w:rPr>
          <w:rFonts w:ascii="Times New Roman" w:eastAsia="Calibri" w:hAnsi="Times New Roman" w:cs="Times New Roman"/>
          <w:bCs/>
          <w:i/>
          <w:sz w:val="28"/>
          <w:szCs w:val="28"/>
        </w:rPr>
      </w:pPr>
    </w:p>
    <w:p w:rsidR="0071319E" w:rsidRPr="0071319E" w:rsidRDefault="0071319E" w:rsidP="0071319E">
      <w:pPr>
        <w:spacing w:after="0" w:line="360" w:lineRule="auto"/>
        <w:ind w:firstLine="709"/>
        <w:jc w:val="both"/>
        <w:rPr>
          <w:rFonts w:ascii="Times New Roman" w:eastAsia="Calibri" w:hAnsi="Times New Roman" w:cs="Times New Roman"/>
          <w:bCs/>
          <w:sz w:val="28"/>
          <w:szCs w:val="28"/>
        </w:rPr>
      </w:pPr>
      <w:r w:rsidRPr="0071319E">
        <w:rPr>
          <w:rFonts w:ascii="Times New Roman" w:eastAsia="Calibri" w:hAnsi="Times New Roman" w:cs="Times New Roman"/>
          <w:bCs/>
          <w:sz w:val="28"/>
          <w:szCs w:val="28"/>
        </w:rPr>
        <w:t>Геодезический полигон:</w:t>
      </w:r>
    </w:p>
    <w:p w:rsidR="0071319E" w:rsidRPr="0071319E" w:rsidRDefault="0071319E" w:rsidP="00713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r w:rsidRPr="0071319E">
        <w:rPr>
          <w:rFonts w:ascii="Times New Roman" w:eastAsia="Calibri" w:hAnsi="Times New Roman" w:cs="Times New Roman"/>
          <w:sz w:val="28"/>
          <w:szCs w:val="28"/>
        </w:rPr>
        <w:t>участок пересечённой местности;</w:t>
      </w:r>
    </w:p>
    <w:p w:rsidR="0071319E" w:rsidRPr="0071319E" w:rsidRDefault="0071319E" w:rsidP="00713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r w:rsidRPr="0071319E">
        <w:rPr>
          <w:rFonts w:ascii="Times New Roman" w:eastAsia="Calibri" w:hAnsi="Times New Roman" w:cs="Times New Roman"/>
          <w:sz w:val="28"/>
          <w:szCs w:val="28"/>
        </w:rPr>
        <w:t>геодезический строительный репер.</w:t>
      </w:r>
    </w:p>
    <w:p w:rsidR="0071319E" w:rsidRPr="0071319E" w:rsidRDefault="0071319E" w:rsidP="00713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p>
    <w:p w:rsidR="0071319E" w:rsidRPr="0071319E" w:rsidRDefault="0071319E" w:rsidP="0071319E">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3.2. Информационное обеспечение реализации программы</w:t>
      </w:r>
    </w:p>
    <w:p w:rsidR="0071319E" w:rsidRPr="0071319E" w:rsidRDefault="0071319E" w:rsidP="0071319E">
      <w:pPr>
        <w:suppressAutoHyphens/>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71319E" w:rsidRPr="0071319E" w:rsidRDefault="0071319E" w:rsidP="0071319E">
      <w:pPr>
        <w:suppressAutoHyphens/>
        <w:spacing w:after="0" w:line="360" w:lineRule="auto"/>
        <w:ind w:firstLine="709"/>
        <w:jc w:val="both"/>
        <w:rPr>
          <w:rFonts w:ascii="Times New Roman" w:eastAsia="Times New Roman" w:hAnsi="Times New Roman" w:cs="Times New Roman"/>
          <w:sz w:val="28"/>
          <w:szCs w:val="28"/>
          <w:lang w:eastAsia="ru-RU"/>
        </w:rPr>
      </w:pPr>
    </w:p>
    <w:p w:rsidR="0071319E" w:rsidRPr="0071319E" w:rsidRDefault="0071319E" w:rsidP="0071319E">
      <w:pPr>
        <w:spacing w:after="0" w:line="360" w:lineRule="auto"/>
        <w:ind w:firstLine="709"/>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3.2.1. Основные печатные и электронные издания</w:t>
      </w:r>
    </w:p>
    <w:p w:rsidR="0071319E" w:rsidRPr="0071319E" w:rsidRDefault="0071319E" w:rsidP="00474A1C">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71319E">
        <w:rPr>
          <w:rFonts w:ascii="Times New Roman" w:eastAsia="Calibri" w:hAnsi="Times New Roman" w:cs="Times New Roman"/>
          <w:sz w:val="28"/>
          <w:szCs w:val="28"/>
          <w:lang w:eastAsia="ru-RU"/>
        </w:rPr>
        <w:t xml:space="preserve">Геодезическая </w:t>
      </w:r>
      <w:proofErr w:type="gramStart"/>
      <w:r w:rsidRPr="0071319E">
        <w:rPr>
          <w:rFonts w:ascii="Times New Roman" w:eastAsia="Calibri" w:hAnsi="Times New Roman" w:cs="Times New Roman"/>
          <w:sz w:val="28"/>
          <w:szCs w:val="28"/>
          <w:lang w:eastAsia="ru-RU"/>
        </w:rPr>
        <w:t>практика :</w:t>
      </w:r>
      <w:proofErr w:type="gramEnd"/>
      <w:r w:rsidRPr="0071319E">
        <w:rPr>
          <w:rFonts w:ascii="Times New Roman" w:eastAsia="Calibri" w:hAnsi="Times New Roman" w:cs="Times New Roman"/>
          <w:sz w:val="28"/>
          <w:szCs w:val="28"/>
          <w:lang w:eastAsia="ru-RU"/>
        </w:rPr>
        <w:t xml:space="preserve"> учебное пособие для </w:t>
      </w:r>
      <w:proofErr w:type="spellStart"/>
      <w:r w:rsidRPr="0071319E">
        <w:rPr>
          <w:rFonts w:ascii="Times New Roman" w:eastAsia="Calibri" w:hAnsi="Times New Roman" w:cs="Times New Roman"/>
          <w:sz w:val="28"/>
          <w:szCs w:val="28"/>
          <w:lang w:eastAsia="ru-RU"/>
        </w:rPr>
        <w:t>спо</w:t>
      </w:r>
      <w:proofErr w:type="spellEnd"/>
      <w:r w:rsidRPr="0071319E">
        <w:rPr>
          <w:rFonts w:ascii="Times New Roman" w:eastAsia="Calibri" w:hAnsi="Times New Roman" w:cs="Times New Roman"/>
          <w:sz w:val="28"/>
          <w:szCs w:val="28"/>
          <w:lang w:eastAsia="ru-RU"/>
        </w:rPr>
        <w:t xml:space="preserve"> / Б. Ф. Азаров, И. В. Карелина, Г. И. </w:t>
      </w:r>
      <w:proofErr w:type="spellStart"/>
      <w:r w:rsidRPr="0071319E">
        <w:rPr>
          <w:rFonts w:ascii="Times New Roman" w:eastAsia="Calibri" w:hAnsi="Times New Roman" w:cs="Times New Roman"/>
          <w:sz w:val="28"/>
          <w:szCs w:val="28"/>
          <w:lang w:eastAsia="ru-RU"/>
        </w:rPr>
        <w:t>Мурадова</w:t>
      </w:r>
      <w:proofErr w:type="spellEnd"/>
      <w:r w:rsidRPr="0071319E">
        <w:rPr>
          <w:rFonts w:ascii="Times New Roman" w:eastAsia="Calibri" w:hAnsi="Times New Roman" w:cs="Times New Roman"/>
          <w:sz w:val="28"/>
          <w:szCs w:val="28"/>
          <w:lang w:eastAsia="ru-RU"/>
        </w:rPr>
        <w:t xml:space="preserve">, Л. И. </w:t>
      </w:r>
      <w:proofErr w:type="spellStart"/>
      <w:r w:rsidRPr="0071319E">
        <w:rPr>
          <w:rFonts w:ascii="Times New Roman" w:eastAsia="Calibri" w:hAnsi="Times New Roman" w:cs="Times New Roman"/>
          <w:sz w:val="28"/>
          <w:szCs w:val="28"/>
          <w:lang w:eastAsia="ru-RU"/>
        </w:rPr>
        <w:t>Хлебородова</w:t>
      </w:r>
      <w:proofErr w:type="spellEnd"/>
      <w:r w:rsidRPr="0071319E">
        <w:rPr>
          <w:rFonts w:ascii="Times New Roman" w:eastAsia="Calibri" w:hAnsi="Times New Roman" w:cs="Times New Roman"/>
          <w:sz w:val="28"/>
          <w:szCs w:val="28"/>
          <w:lang w:eastAsia="ru-RU"/>
        </w:rPr>
        <w:t>. — 2-е изд., стер. — Санкт-</w:t>
      </w:r>
      <w:proofErr w:type="gramStart"/>
      <w:r w:rsidRPr="0071319E">
        <w:rPr>
          <w:rFonts w:ascii="Times New Roman" w:eastAsia="Calibri" w:hAnsi="Times New Roman" w:cs="Times New Roman"/>
          <w:sz w:val="28"/>
          <w:szCs w:val="28"/>
          <w:lang w:eastAsia="ru-RU"/>
        </w:rPr>
        <w:t>Петербург :</w:t>
      </w:r>
      <w:proofErr w:type="gramEnd"/>
      <w:r w:rsidRPr="0071319E">
        <w:rPr>
          <w:rFonts w:ascii="Times New Roman" w:eastAsia="Calibri" w:hAnsi="Times New Roman" w:cs="Times New Roman"/>
          <w:sz w:val="28"/>
          <w:szCs w:val="28"/>
          <w:lang w:eastAsia="ru-RU"/>
        </w:rPr>
        <w:t xml:space="preserve"> Лань, 2022. — 300 с. — ISBN 978-5-8114-9472-9. — </w:t>
      </w:r>
      <w:proofErr w:type="gramStart"/>
      <w:r w:rsidRPr="0071319E">
        <w:rPr>
          <w:rFonts w:ascii="Times New Roman" w:eastAsia="Calibri" w:hAnsi="Times New Roman" w:cs="Times New Roman"/>
          <w:sz w:val="28"/>
          <w:szCs w:val="28"/>
          <w:lang w:eastAsia="ru-RU"/>
        </w:rPr>
        <w:t>Текст :</w:t>
      </w:r>
      <w:proofErr w:type="gramEnd"/>
      <w:r w:rsidRPr="0071319E">
        <w:rPr>
          <w:rFonts w:ascii="Times New Roman" w:eastAsia="Calibri" w:hAnsi="Times New Roman" w:cs="Times New Roman"/>
          <w:sz w:val="28"/>
          <w:szCs w:val="28"/>
          <w:lang w:eastAsia="ru-RU"/>
        </w:rPr>
        <w:t xml:space="preserve"> электронный // Лань : электронно-библиотечная система. — URL: </w:t>
      </w:r>
      <w:hyperlink r:id="rId8" w:history="1">
        <w:r w:rsidRPr="0071319E">
          <w:rPr>
            <w:rFonts w:ascii="Times New Roman" w:eastAsia="Calibri" w:hAnsi="Times New Roman" w:cs="Times New Roman"/>
            <w:sz w:val="28"/>
            <w:szCs w:val="28"/>
            <w:u w:val="single"/>
            <w:lang w:eastAsia="ru-RU"/>
          </w:rPr>
          <w:t>https://e.lanbook.com/book/195477</w:t>
        </w:r>
      </w:hyperlink>
    </w:p>
    <w:p w:rsidR="0071319E" w:rsidRPr="0071319E" w:rsidRDefault="0071319E" w:rsidP="00474A1C">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proofErr w:type="spellStart"/>
      <w:r w:rsidRPr="0071319E">
        <w:rPr>
          <w:rFonts w:ascii="Times New Roman" w:eastAsia="Times New Roman" w:hAnsi="Times New Roman" w:cs="Times New Roman"/>
          <w:sz w:val="28"/>
          <w:szCs w:val="28"/>
          <w:lang w:eastAsia="ru-RU"/>
        </w:rPr>
        <w:t>Корягина</w:t>
      </w:r>
      <w:proofErr w:type="spellEnd"/>
      <w:r w:rsidRPr="0071319E">
        <w:rPr>
          <w:rFonts w:ascii="Times New Roman" w:eastAsia="Times New Roman" w:hAnsi="Times New Roman" w:cs="Times New Roman"/>
          <w:sz w:val="28"/>
          <w:szCs w:val="28"/>
          <w:lang w:eastAsia="ru-RU"/>
        </w:rPr>
        <w:t xml:space="preserve">, Н. В. Благоустройство и озеленение населенных </w:t>
      </w:r>
      <w:proofErr w:type="gramStart"/>
      <w:r w:rsidRPr="0071319E">
        <w:rPr>
          <w:rFonts w:ascii="Times New Roman" w:eastAsia="Times New Roman" w:hAnsi="Times New Roman" w:cs="Times New Roman"/>
          <w:sz w:val="28"/>
          <w:szCs w:val="28"/>
          <w:lang w:eastAsia="ru-RU"/>
        </w:rPr>
        <w:t>мест :</w:t>
      </w:r>
      <w:proofErr w:type="gramEnd"/>
      <w:r w:rsidRPr="0071319E">
        <w:rPr>
          <w:rFonts w:ascii="Times New Roman" w:eastAsia="Times New Roman" w:hAnsi="Times New Roman" w:cs="Times New Roman"/>
          <w:sz w:val="28"/>
          <w:szCs w:val="28"/>
          <w:lang w:eastAsia="ru-RU"/>
        </w:rPr>
        <w:t xml:space="preserve"> учебное пособие для среднего профессионального образования / Н. В. </w:t>
      </w:r>
      <w:proofErr w:type="spellStart"/>
      <w:r w:rsidRPr="0071319E">
        <w:rPr>
          <w:rFonts w:ascii="Times New Roman" w:eastAsia="Times New Roman" w:hAnsi="Times New Roman" w:cs="Times New Roman"/>
          <w:sz w:val="28"/>
          <w:szCs w:val="28"/>
          <w:lang w:eastAsia="ru-RU"/>
        </w:rPr>
        <w:t>Корягина</w:t>
      </w:r>
      <w:proofErr w:type="spellEnd"/>
      <w:r w:rsidRPr="0071319E">
        <w:rPr>
          <w:rFonts w:ascii="Times New Roman" w:eastAsia="Times New Roman" w:hAnsi="Times New Roman" w:cs="Times New Roman"/>
          <w:sz w:val="28"/>
          <w:szCs w:val="28"/>
          <w:lang w:eastAsia="ru-RU"/>
        </w:rPr>
        <w:t xml:space="preserve">, А. Н. </w:t>
      </w:r>
      <w:proofErr w:type="spellStart"/>
      <w:r w:rsidRPr="0071319E">
        <w:rPr>
          <w:rFonts w:ascii="Times New Roman" w:eastAsia="Times New Roman" w:hAnsi="Times New Roman" w:cs="Times New Roman"/>
          <w:sz w:val="28"/>
          <w:szCs w:val="28"/>
          <w:lang w:eastAsia="ru-RU"/>
        </w:rPr>
        <w:t>Поршакова</w:t>
      </w:r>
      <w:proofErr w:type="spellEnd"/>
      <w:r w:rsidRPr="0071319E">
        <w:rPr>
          <w:rFonts w:ascii="Times New Roman" w:eastAsia="Times New Roman" w:hAnsi="Times New Roman" w:cs="Times New Roman"/>
          <w:sz w:val="28"/>
          <w:szCs w:val="28"/>
          <w:lang w:eastAsia="ru-RU"/>
        </w:rPr>
        <w:t xml:space="preserve">. – </w:t>
      </w:r>
      <w:proofErr w:type="gramStart"/>
      <w:r w:rsidRPr="0071319E">
        <w:rPr>
          <w:rFonts w:ascii="Times New Roman" w:eastAsia="Times New Roman" w:hAnsi="Times New Roman" w:cs="Times New Roman"/>
          <w:sz w:val="28"/>
          <w:szCs w:val="28"/>
          <w:lang w:eastAsia="ru-RU"/>
        </w:rPr>
        <w:t>Москва :</w:t>
      </w:r>
      <w:proofErr w:type="gramEnd"/>
      <w:r w:rsidRPr="0071319E">
        <w:rPr>
          <w:rFonts w:ascii="Times New Roman" w:eastAsia="Times New Roman" w:hAnsi="Times New Roman" w:cs="Times New Roman"/>
          <w:sz w:val="28"/>
          <w:szCs w:val="28"/>
          <w:lang w:eastAsia="ru-RU"/>
        </w:rPr>
        <w:t xml:space="preserve"> Издательство </w:t>
      </w:r>
      <w:proofErr w:type="spellStart"/>
      <w:r w:rsidRPr="0071319E">
        <w:rPr>
          <w:rFonts w:ascii="Times New Roman" w:eastAsia="Times New Roman" w:hAnsi="Times New Roman" w:cs="Times New Roman"/>
          <w:sz w:val="28"/>
          <w:szCs w:val="28"/>
          <w:lang w:eastAsia="ru-RU"/>
        </w:rPr>
        <w:t>Юрайт</w:t>
      </w:r>
      <w:proofErr w:type="spellEnd"/>
      <w:r w:rsidRPr="0071319E">
        <w:rPr>
          <w:rFonts w:ascii="Times New Roman" w:eastAsia="Times New Roman" w:hAnsi="Times New Roman" w:cs="Times New Roman"/>
          <w:sz w:val="28"/>
          <w:szCs w:val="28"/>
          <w:lang w:eastAsia="ru-RU"/>
        </w:rPr>
        <w:t xml:space="preserve">, 2021. – 164 с. – (Профессиональное образование). – ISBN 978-5-534-13892-4. – </w:t>
      </w:r>
      <w:proofErr w:type="gramStart"/>
      <w:r w:rsidRPr="0071319E">
        <w:rPr>
          <w:rFonts w:ascii="Times New Roman" w:eastAsia="Times New Roman" w:hAnsi="Times New Roman" w:cs="Times New Roman"/>
          <w:sz w:val="28"/>
          <w:szCs w:val="28"/>
          <w:lang w:eastAsia="ru-RU"/>
        </w:rPr>
        <w:t>Текст :</w:t>
      </w:r>
      <w:proofErr w:type="gramEnd"/>
      <w:r w:rsidRPr="0071319E">
        <w:rPr>
          <w:rFonts w:ascii="Times New Roman" w:eastAsia="Times New Roman" w:hAnsi="Times New Roman" w:cs="Times New Roman"/>
          <w:sz w:val="28"/>
          <w:szCs w:val="28"/>
          <w:lang w:eastAsia="ru-RU"/>
        </w:rPr>
        <w:t xml:space="preserve"> электронный // ЭБС </w:t>
      </w:r>
      <w:proofErr w:type="spellStart"/>
      <w:r w:rsidRPr="0071319E">
        <w:rPr>
          <w:rFonts w:ascii="Times New Roman" w:eastAsia="Times New Roman" w:hAnsi="Times New Roman" w:cs="Times New Roman"/>
          <w:sz w:val="28"/>
          <w:szCs w:val="28"/>
          <w:lang w:eastAsia="ru-RU"/>
        </w:rPr>
        <w:t>Юрайт</w:t>
      </w:r>
      <w:proofErr w:type="spellEnd"/>
      <w:r w:rsidRPr="0071319E">
        <w:rPr>
          <w:rFonts w:ascii="Times New Roman" w:eastAsia="Times New Roman" w:hAnsi="Times New Roman" w:cs="Times New Roman"/>
          <w:sz w:val="28"/>
          <w:szCs w:val="28"/>
          <w:lang w:eastAsia="ru-RU"/>
        </w:rPr>
        <w:t xml:space="preserve"> [сайт]. – URL: https://urait.ru/bcode/477110</w:t>
      </w:r>
    </w:p>
    <w:p w:rsidR="0071319E" w:rsidRPr="0071319E" w:rsidRDefault="0071319E" w:rsidP="00474A1C">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t xml:space="preserve">Макаров, К. Н. Инженерная </w:t>
      </w:r>
      <w:proofErr w:type="gramStart"/>
      <w:r w:rsidRPr="0071319E">
        <w:rPr>
          <w:rFonts w:ascii="Times New Roman" w:eastAsia="Times New Roman" w:hAnsi="Times New Roman" w:cs="Times New Roman"/>
          <w:sz w:val="28"/>
          <w:szCs w:val="28"/>
          <w:lang w:eastAsia="ru-RU"/>
        </w:rPr>
        <w:t>геодезия :</w:t>
      </w:r>
      <w:proofErr w:type="gramEnd"/>
      <w:r w:rsidRPr="0071319E">
        <w:rPr>
          <w:rFonts w:ascii="Times New Roman" w:eastAsia="Times New Roman" w:hAnsi="Times New Roman" w:cs="Times New Roman"/>
          <w:sz w:val="28"/>
          <w:szCs w:val="28"/>
          <w:lang w:eastAsia="ru-RU"/>
        </w:rPr>
        <w:t xml:space="preserve"> учебник для среднего профессионального образования / К. Н. Макаров. – 2-е изд., </w:t>
      </w:r>
      <w:proofErr w:type="spellStart"/>
      <w:r w:rsidRPr="0071319E">
        <w:rPr>
          <w:rFonts w:ascii="Times New Roman" w:eastAsia="Times New Roman" w:hAnsi="Times New Roman" w:cs="Times New Roman"/>
          <w:sz w:val="28"/>
          <w:szCs w:val="28"/>
          <w:lang w:eastAsia="ru-RU"/>
        </w:rPr>
        <w:t>испр</w:t>
      </w:r>
      <w:proofErr w:type="spellEnd"/>
      <w:r w:rsidRPr="0071319E">
        <w:rPr>
          <w:rFonts w:ascii="Times New Roman" w:eastAsia="Times New Roman" w:hAnsi="Times New Roman" w:cs="Times New Roman"/>
          <w:sz w:val="28"/>
          <w:szCs w:val="28"/>
          <w:lang w:eastAsia="ru-RU"/>
        </w:rPr>
        <w:t xml:space="preserve">. и доп. – </w:t>
      </w:r>
      <w:proofErr w:type="gramStart"/>
      <w:r w:rsidRPr="0071319E">
        <w:rPr>
          <w:rFonts w:ascii="Times New Roman" w:eastAsia="Times New Roman" w:hAnsi="Times New Roman" w:cs="Times New Roman"/>
          <w:sz w:val="28"/>
          <w:szCs w:val="28"/>
          <w:lang w:eastAsia="ru-RU"/>
        </w:rPr>
        <w:t>Москва :</w:t>
      </w:r>
      <w:proofErr w:type="gramEnd"/>
      <w:r w:rsidRPr="0071319E">
        <w:rPr>
          <w:rFonts w:ascii="Times New Roman" w:eastAsia="Times New Roman" w:hAnsi="Times New Roman" w:cs="Times New Roman"/>
          <w:sz w:val="28"/>
          <w:szCs w:val="28"/>
          <w:lang w:eastAsia="ru-RU"/>
        </w:rPr>
        <w:t xml:space="preserve"> Издательство </w:t>
      </w:r>
      <w:proofErr w:type="spellStart"/>
      <w:r w:rsidRPr="0071319E">
        <w:rPr>
          <w:rFonts w:ascii="Times New Roman" w:eastAsia="Times New Roman" w:hAnsi="Times New Roman" w:cs="Times New Roman"/>
          <w:sz w:val="28"/>
          <w:szCs w:val="28"/>
          <w:lang w:eastAsia="ru-RU"/>
        </w:rPr>
        <w:t>Юрайт</w:t>
      </w:r>
      <w:proofErr w:type="spellEnd"/>
      <w:r w:rsidRPr="0071319E">
        <w:rPr>
          <w:rFonts w:ascii="Times New Roman" w:eastAsia="Times New Roman" w:hAnsi="Times New Roman" w:cs="Times New Roman"/>
          <w:sz w:val="28"/>
          <w:szCs w:val="28"/>
          <w:lang w:eastAsia="ru-RU"/>
        </w:rPr>
        <w:t xml:space="preserve">, 2021. – 243 с. – (Профессиональное </w:t>
      </w:r>
      <w:r w:rsidRPr="0071319E">
        <w:rPr>
          <w:rFonts w:ascii="Times New Roman" w:eastAsia="Times New Roman" w:hAnsi="Times New Roman" w:cs="Times New Roman"/>
          <w:sz w:val="28"/>
          <w:szCs w:val="28"/>
          <w:lang w:eastAsia="ru-RU"/>
        </w:rPr>
        <w:lastRenderedPageBreak/>
        <w:t xml:space="preserve">образование). – ISBN 978-5-534-89564-3. – </w:t>
      </w:r>
      <w:proofErr w:type="gramStart"/>
      <w:r w:rsidRPr="0071319E">
        <w:rPr>
          <w:rFonts w:ascii="Times New Roman" w:eastAsia="Times New Roman" w:hAnsi="Times New Roman" w:cs="Times New Roman"/>
          <w:sz w:val="28"/>
          <w:szCs w:val="28"/>
          <w:lang w:eastAsia="ru-RU"/>
        </w:rPr>
        <w:t>Текст :</w:t>
      </w:r>
      <w:proofErr w:type="gramEnd"/>
      <w:r w:rsidRPr="0071319E">
        <w:rPr>
          <w:rFonts w:ascii="Times New Roman" w:eastAsia="Times New Roman" w:hAnsi="Times New Roman" w:cs="Times New Roman"/>
          <w:sz w:val="28"/>
          <w:szCs w:val="28"/>
          <w:lang w:eastAsia="ru-RU"/>
        </w:rPr>
        <w:t xml:space="preserve"> электронный // ЭБС </w:t>
      </w:r>
      <w:proofErr w:type="spellStart"/>
      <w:r w:rsidRPr="0071319E">
        <w:rPr>
          <w:rFonts w:ascii="Times New Roman" w:eastAsia="Times New Roman" w:hAnsi="Times New Roman" w:cs="Times New Roman"/>
          <w:sz w:val="28"/>
          <w:szCs w:val="28"/>
          <w:lang w:eastAsia="ru-RU"/>
        </w:rPr>
        <w:t>Юрайт</w:t>
      </w:r>
      <w:proofErr w:type="spellEnd"/>
      <w:r w:rsidRPr="0071319E">
        <w:rPr>
          <w:rFonts w:ascii="Times New Roman" w:eastAsia="Times New Roman" w:hAnsi="Times New Roman" w:cs="Times New Roman"/>
          <w:sz w:val="28"/>
          <w:szCs w:val="28"/>
          <w:lang w:eastAsia="ru-RU"/>
        </w:rPr>
        <w:t xml:space="preserve"> [сайт]. – URL: </w:t>
      </w:r>
      <w:hyperlink r:id="rId9" w:history="1">
        <w:r w:rsidRPr="0071319E">
          <w:rPr>
            <w:rFonts w:ascii="Times New Roman" w:eastAsia="Times New Roman" w:hAnsi="Times New Roman" w:cs="Times New Roman"/>
            <w:sz w:val="28"/>
            <w:szCs w:val="28"/>
            <w:lang w:eastAsia="ru-RU"/>
          </w:rPr>
          <w:t>https://urait.ru/bcode/471391</w:t>
        </w:r>
      </w:hyperlink>
    </w:p>
    <w:p w:rsidR="0071319E" w:rsidRPr="0071319E" w:rsidRDefault="0071319E" w:rsidP="00474A1C">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proofErr w:type="spellStart"/>
      <w:r w:rsidRPr="0071319E">
        <w:rPr>
          <w:rFonts w:ascii="Times New Roman" w:eastAsia="Times New Roman" w:hAnsi="Times New Roman" w:cs="Times New Roman"/>
          <w:sz w:val="28"/>
          <w:szCs w:val="28"/>
          <w:lang w:eastAsia="ru-RU"/>
        </w:rPr>
        <w:t>Огуреева</w:t>
      </w:r>
      <w:proofErr w:type="spellEnd"/>
      <w:r w:rsidRPr="0071319E">
        <w:rPr>
          <w:rFonts w:ascii="Times New Roman" w:eastAsia="Times New Roman" w:hAnsi="Times New Roman" w:cs="Times New Roman"/>
          <w:sz w:val="28"/>
          <w:szCs w:val="28"/>
          <w:lang w:eastAsia="ru-RU"/>
        </w:rPr>
        <w:t xml:space="preserve">, Г. Н. Экологическое </w:t>
      </w:r>
      <w:proofErr w:type="gramStart"/>
      <w:r w:rsidRPr="0071319E">
        <w:rPr>
          <w:rFonts w:ascii="Times New Roman" w:eastAsia="Times New Roman" w:hAnsi="Times New Roman" w:cs="Times New Roman"/>
          <w:sz w:val="28"/>
          <w:szCs w:val="28"/>
          <w:lang w:eastAsia="ru-RU"/>
        </w:rPr>
        <w:t>картографирование :</w:t>
      </w:r>
      <w:proofErr w:type="gramEnd"/>
      <w:r w:rsidRPr="0071319E">
        <w:rPr>
          <w:rFonts w:ascii="Times New Roman" w:eastAsia="Times New Roman" w:hAnsi="Times New Roman" w:cs="Times New Roman"/>
          <w:sz w:val="28"/>
          <w:szCs w:val="28"/>
          <w:lang w:eastAsia="ru-RU"/>
        </w:rPr>
        <w:t xml:space="preserve"> учебное пособие для среднего профессионального образования / Г. Н. </w:t>
      </w:r>
      <w:proofErr w:type="spellStart"/>
      <w:r w:rsidRPr="0071319E">
        <w:rPr>
          <w:rFonts w:ascii="Times New Roman" w:eastAsia="Times New Roman" w:hAnsi="Times New Roman" w:cs="Times New Roman"/>
          <w:sz w:val="28"/>
          <w:szCs w:val="28"/>
          <w:lang w:eastAsia="ru-RU"/>
        </w:rPr>
        <w:t>Огуреева</w:t>
      </w:r>
      <w:proofErr w:type="spellEnd"/>
      <w:r w:rsidRPr="0071319E">
        <w:rPr>
          <w:rFonts w:ascii="Times New Roman" w:eastAsia="Times New Roman" w:hAnsi="Times New Roman" w:cs="Times New Roman"/>
          <w:sz w:val="28"/>
          <w:szCs w:val="28"/>
          <w:lang w:eastAsia="ru-RU"/>
        </w:rPr>
        <w:t xml:space="preserve">, Т. В. Котова, Л. Г. Емельянова. – 3-е изд., </w:t>
      </w:r>
      <w:proofErr w:type="spellStart"/>
      <w:r w:rsidRPr="0071319E">
        <w:rPr>
          <w:rFonts w:ascii="Times New Roman" w:eastAsia="Times New Roman" w:hAnsi="Times New Roman" w:cs="Times New Roman"/>
          <w:sz w:val="28"/>
          <w:szCs w:val="28"/>
          <w:lang w:eastAsia="ru-RU"/>
        </w:rPr>
        <w:t>испр</w:t>
      </w:r>
      <w:proofErr w:type="spellEnd"/>
      <w:r w:rsidRPr="0071319E">
        <w:rPr>
          <w:rFonts w:ascii="Times New Roman" w:eastAsia="Times New Roman" w:hAnsi="Times New Roman" w:cs="Times New Roman"/>
          <w:sz w:val="28"/>
          <w:szCs w:val="28"/>
          <w:lang w:eastAsia="ru-RU"/>
        </w:rPr>
        <w:t xml:space="preserve">. и доп. – </w:t>
      </w:r>
      <w:proofErr w:type="gramStart"/>
      <w:r w:rsidRPr="0071319E">
        <w:rPr>
          <w:rFonts w:ascii="Times New Roman" w:eastAsia="Times New Roman" w:hAnsi="Times New Roman" w:cs="Times New Roman"/>
          <w:sz w:val="28"/>
          <w:szCs w:val="28"/>
          <w:lang w:eastAsia="ru-RU"/>
        </w:rPr>
        <w:t>Москва :</w:t>
      </w:r>
      <w:proofErr w:type="gramEnd"/>
      <w:r w:rsidRPr="0071319E">
        <w:rPr>
          <w:rFonts w:ascii="Times New Roman" w:eastAsia="Times New Roman" w:hAnsi="Times New Roman" w:cs="Times New Roman"/>
          <w:sz w:val="28"/>
          <w:szCs w:val="28"/>
          <w:lang w:eastAsia="ru-RU"/>
        </w:rPr>
        <w:t xml:space="preserve"> Издательство </w:t>
      </w:r>
      <w:proofErr w:type="spellStart"/>
      <w:r w:rsidRPr="0071319E">
        <w:rPr>
          <w:rFonts w:ascii="Times New Roman" w:eastAsia="Times New Roman" w:hAnsi="Times New Roman" w:cs="Times New Roman"/>
          <w:sz w:val="28"/>
          <w:szCs w:val="28"/>
          <w:lang w:eastAsia="ru-RU"/>
        </w:rPr>
        <w:t>Юрайт</w:t>
      </w:r>
      <w:proofErr w:type="spellEnd"/>
      <w:r w:rsidRPr="0071319E">
        <w:rPr>
          <w:rFonts w:ascii="Times New Roman" w:eastAsia="Times New Roman" w:hAnsi="Times New Roman" w:cs="Times New Roman"/>
          <w:sz w:val="28"/>
          <w:szCs w:val="28"/>
          <w:lang w:eastAsia="ru-RU"/>
        </w:rPr>
        <w:t xml:space="preserve">, 2021. – 147 с. – (Профессиональное образование). – ISBN 978-5-534-13758-3. – </w:t>
      </w:r>
      <w:proofErr w:type="gramStart"/>
      <w:r w:rsidRPr="0071319E">
        <w:rPr>
          <w:rFonts w:ascii="Times New Roman" w:eastAsia="Times New Roman" w:hAnsi="Times New Roman" w:cs="Times New Roman"/>
          <w:sz w:val="28"/>
          <w:szCs w:val="28"/>
          <w:lang w:eastAsia="ru-RU"/>
        </w:rPr>
        <w:t>Текст :</w:t>
      </w:r>
      <w:proofErr w:type="gramEnd"/>
      <w:r w:rsidRPr="0071319E">
        <w:rPr>
          <w:rFonts w:ascii="Times New Roman" w:eastAsia="Times New Roman" w:hAnsi="Times New Roman" w:cs="Times New Roman"/>
          <w:sz w:val="28"/>
          <w:szCs w:val="28"/>
          <w:lang w:eastAsia="ru-RU"/>
        </w:rPr>
        <w:t xml:space="preserve"> электронный // ЭБС </w:t>
      </w:r>
      <w:proofErr w:type="spellStart"/>
      <w:r w:rsidRPr="0071319E">
        <w:rPr>
          <w:rFonts w:ascii="Times New Roman" w:eastAsia="Times New Roman" w:hAnsi="Times New Roman" w:cs="Times New Roman"/>
          <w:sz w:val="28"/>
          <w:szCs w:val="28"/>
          <w:lang w:eastAsia="ru-RU"/>
        </w:rPr>
        <w:t>Юрайт</w:t>
      </w:r>
      <w:proofErr w:type="spellEnd"/>
      <w:r w:rsidRPr="0071319E">
        <w:rPr>
          <w:rFonts w:ascii="Times New Roman" w:eastAsia="Times New Roman" w:hAnsi="Times New Roman" w:cs="Times New Roman"/>
          <w:sz w:val="28"/>
          <w:szCs w:val="28"/>
          <w:lang w:eastAsia="ru-RU"/>
        </w:rPr>
        <w:t xml:space="preserve"> [сайт]. – URL: https://urait.ru/bcode/476914</w:t>
      </w:r>
    </w:p>
    <w:p w:rsidR="0071319E" w:rsidRPr="0071319E" w:rsidRDefault="0071319E" w:rsidP="00474A1C">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proofErr w:type="spellStart"/>
      <w:r w:rsidRPr="0071319E">
        <w:rPr>
          <w:rFonts w:ascii="Times New Roman" w:eastAsia="Times New Roman" w:hAnsi="Times New Roman" w:cs="Times New Roman"/>
          <w:sz w:val="28"/>
          <w:szCs w:val="28"/>
          <w:lang w:eastAsia="ru-RU"/>
        </w:rPr>
        <w:t>Смалев</w:t>
      </w:r>
      <w:proofErr w:type="spellEnd"/>
      <w:r w:rsidRPr="0071319E">
        <w:rPr>
          <w:rFonts w:ascii="Times New Roman" w:eastAsia="Times New Roman" w:hAnsi="Times New Roman" w:cs="Times New Roman"/>
          <w:sz w:val="28"/>
          <w:szCs w:val="28"/>
          <w:lang w:eastAsia="ru-RU"/>
        </w:rPr>
        <w:t xml:space="preserve">, В. И. Геодезия с основами картографии и картографического </w:t>
      </w:r>
      <w:proofErr w:type="gramStart"/>
      <w:r w:rsidRPr="0071319E">
        <w:rPr>
          <w:rFonts w:ascii="Times New Roman" w:eastAsia="Times New Roman" w:hAnsi="Times New Roman" w:cs="Times New Roman"/>
          <w:sz w:val="28"/>
          <w:szCs w:val="28"/>
          <w:lang w:eastAsia="ru-RU"/>
        </w:rPr>
        <w:t>черчения :</w:t>
      </w:r>
      <w:proofErr w:type="gramEnd"/>
      <w:r w:rsidRPr="0071319E">
        <w:rPr>
          <w:rFonts w:ascii="Times New Roman" w:eastAsia="Times New Roman" w:hAnsi="Times New Roman" w:cs="Times New Roman"/>
          <w:sz w:val="28"/>
          <w:szCs w:val="28"/>
          <w:lang w:eastAsia="ru-RU"/>
        </w:rPr>
        <w:t xml:space="preserve"> учебное пособие для среднего профессионального образования / В. И. </w:t>
      </w:r>
      <w:proofErr w:type="spellStart"/>
      <w:r w:rsidRPr="0071319E">
        <w:rPr>
          <w:rFonts w:ascii="Times New Roman" w:eastAsia="Times New Roman" w:hAnsi="Times New Roman" w:cs="Times New Roman"/>
          <w:sz w:val="28"/>
          <w:szCs w:val="28"/>
          <w:lang w:eastAsia="ru-RU"/>
        </w:rPr>
        <w:t>Смалев</w:t>
      </w:r>
      <w:proofErr w:type="spellEnd"/>
      <w:r w:rsidRPr="0071319E">
        <w:rPr>
          <w:rFonts w:ascii="Times New Roman" w:eastAsia="Times New Roman" w:hAnsi="Times New Roman" w:cs="Times New Roman"/>
          <w:sz w:val="28"/>
          <w:szCs w:val="28"/>
          <w:lang w:eastAsia="ru-RU"/>
        </w:rPr>
        <w:t xml:space="preserve">. – </w:t>
      </w:r>
      <w:proofErr w:type="gramStart"/>
      <w:r w:rsidRPr="0071319E">
        <w:rPr>
          <w:rFonts w:ascii="Times New Roman" w:eastAsia="Times New Roman" w:hAnsi="Times New Roman" w:cs="Times New Roman"/>
          <w:sz w:val="28"/>
          <w:szCs w:val="28"/>
          <w:lang w:eastAsia="ru-RU"/>
        </w:rPr>
        <w:t>Москва :</w:t>
      </w:r>
      <w:proofErr w:type="gramEnd"/>
      <w:r w:rsidRPr="0071319E">
        <w:rPr>
          <w:rFonts w:ascii="Times New Roman" w:eastAsia="Times New Roman" w:hAnsi="Times New Roman" w:cs="Times New Roman"/>
          <w:sz w:val="28"/>
          <w:szCs w:val="28"/>
          <w:lang w:eastAsia="ru-RU"/>
        </w:rPr>
        <w:t xml:space="preserve"> Издательство </w:t>
      </w:r>
      <w:proofErr w:type="spellStart"/>
      <w:r w:rsidRPr="0071319E">
        <w:rPr>
          <w:rFonts w:ascii="Times New Roman" w:eastAsia="Times New Roman" w:hAnsi="Times New Roman" w:cs="Times New Roman"/>
          <w:sz w:val="28"/>
          <w:szCs w:val="28"/>
          <w:lang w:eastAsia="ru-RU"/>
        </w:rPr>
        <w:t>Юрайт</w:t>
      </w:r>
      <w:proofErr w:type="spellEnd"/>
      <w:r w:rsidRPr="0071319E">
        <w:rPr>
          <w:rFonts w:ascii="Times New Roman" w:eastAsia="Times New Roman" w:hAnsi="Times New Roman" w:cs="Times New Roman"/>
          <w:sz w:val="28"/>
          <w:szCs w:val="28"/>
          <w:lang w:eastAsia="ru-RU"/>
        </w:rPr>
        <w:t xml:space="preserve">, 2021. – 189 с. – (Профессиональное образование). – ISBN 978-5-534-14084-2. – </w:t>
      </w:r>
      <w:proofErr w:type="gramStart"/>
      <w:r w:rsidRPr="0071319E">
        <w:rPr>
          <w:rFonts w:ascii="Times New Roman" w:eastAsia="Times New Roman" w:hAnsi="Times New Roman" w:cs="Times New Roman"/>
          <w:sz w:val="28"/>
          <w:szCs w:val="28"/>
          <w:lang w:eastAsia="ru-RU"/>
        </w:rPr>
        <w:t>Текст :</w:t>
      </w:r>
      <w:proofErr w:type="gramEnd"/>
      <w:r w:rsidRPr="0071319E">
        <w:rPr>
          <w:rFonts w:ascii="Times New Roman" w:eastAsia="Times New Roman" w:hAnsi="Times New Roman" w:cs="Times New Roman"/>
          <w:sz w:val="28"/>
          <w:szCs w:val="28"/>
          <w:lang w:eastAsia="ru-RU"/>
        </w:rPr>
        <w:t xml:space="preserve"> электронный // ЭБС </w:t>
      </w:r>
      <w:proofErr w:type="spellStart"/>
      <w:r w:rsidRPr="0071319E">
        <w:rPr>
          <w:rFonts w:ascii="Times New Roman" w:eastAsia="Times New Roman" w:hAnsi="Times New Roman" w:cs="Times New Roman"/>
          <w:sz w:val="28"/>
          <w:szCs w:val="28"/>
          <w:lang w:eastAsia="ru-RU"/>
        </w:rPr>
        <w:t>Юрайт</w:t>
      </w:r>
      <w:proofErr w:type="spellEnd"/>
      <w:r w:rsidRPr="0071319E">
        <w:rPr>
          <w:rFonts w:ascii="Times New Roman" w:eastAsia="Times New Roman" w:hAnsi="Times New Roman" w:cs="Times New Roman"/>
          <w:sz w:val="28"/>
          <w:szCs w:val="28"/>
          <w:lang w:eastAsia="ru-RU"/>
        </w:rPr>
        <w:t xml:space="preserve"> [сайт]. – URL: </w:t>
      </w:r>
      <w:hyperlink r:id="rId10" w:history="1">
        <w:r w:rsidRPr="0071319E">
          <w:rPr>
            <w:rFonts w:ascii="Times New Roman" w:eastAsia="Times New Roman" w:hAnsi="Times New Roman" w:cs="Times New Roman"/>
            <w:sz w:val="28"/>
            <w:szCs w:val="28"/>
            <w:u w:val="single"/>
            <w:lang w:eastAsia="ru-RU"/>
          </w:rPr>
          <w:t>https://urait.ru/bcode/467771</w:t>
        </w:r>
      </w:hyperlink>
    </w:p>
    <w:p w:rsidR="0071319E" w:rsidRPr="0071319E" w:rsidRDefault="0071319E" w:rsidP="00474A1C">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71319E">
        <w:rPr>
          <w:rFonts w:ascii="Times New Roman" w:eastAsia="Calibri" w:hAnsi="Times New Roman" w:cs="Times New Roman"/>
          <w:sz w:val="28"/>
          <w:szCs w:val="28"/>
          <w:lang w:eastAsia="ru-RU"/>
        </w:rPr>
        <w:t xml:space="preserve">Соловьев, А. Н. Основы геодезии и </w:t>
      </w:r>
      <w:proofErr w:type="gramStart"/>
      <w:r w:rsidRPr="0071319E">
        <w:rPr>
          <w:rFonts w:ascii="Times New Roman" w:eastAsia="Calibri" w:hAnsi="Times New Roman" w:cs="Times New Roman"/>
          <w:sz w:val="28"/>
          <w:szCs w:val="28"/>
          <w:lang w:eastAsia="ru-RU"/>
        </w:rPr>
        <w:t>топографии :</w:t>
      </w:r>
      <w:proofErr w:type="gramEnd"/>
      <w:r w:rsidRPr="0071319E">
        <w:rPr>
          <w:rFonts w:ascii="Times New Roman" w:eastAsia="Calibri" w:hAnsi="Times New Roman" w:cs="Times New Roman"/>
          <w:sz w:val="28"/>
          <w:szCs w:val="28"/>
          <w:lang w:eastAsia="ru-RU"/>
        </w:rPr>
        <w:t xml:space="preserve"> учебник для </w:t>
      </w:r>
      <w:proofErr w:type="spellStart"/>
      <w:r w:rsidRPr="0071319E">
        <w:rPr>
          <w:rFonts w:ascii="Times New Roman" w:eastAsia="Calibri" w:hAnsi="Times New Roman" w:cs="Times New Roman"/>
          <w:sz w:val="28"/>
          <w:szCs w:val="28"/>
          <w:lang w:eastAsia="ru-RU"/>
        </w:rPr>
        <w:t>спо</w:t>
      </w:r>
      <w:proofErr w:type="spellEnd"/>
      <w:r w:rsidRPr="0071319E">
        <w:rPr>
          <w:rFonts w:ascii="Times New Roman" w:eastAsia="Calibri" w:hAnsi="Times New Roman" w:cs="Times New Roman"/>
          <w:sz w:val="28"/>
          <w:szCs w:val="28"/>
          <w:lang w:eastAsia="ru-RU"/>
        </w:rPr>
        <w:t xml:space="preserve"> / А. Н. Соловьев. — 3-е изд., стер. — Санкт-</w:t>
      </w:r>
      <w:proofErr w:type="gramStart"/>
      <w:r w:rsidRPr="0071319E">
        <w:rPr>
          <w:rFonts w:ascii="Times New Roman" w:eastAsia="Calibri" w:hAnsi="Times New Roman" w:cs="Times New Roman"/>
          <w:sz w:val="28"/>
          <w:szCs w:val="28"/>
          <w:lang w:eastAsia="ru-RU"/>
        </w:rPr>
        <w:t>Петербург :</w:t>
      </w:r>
      <w:proofErr w:type="gramEnd"/>
      <w:r w:rsidRPr="0071319E">
        <w:rPr>
          <w:rFonts w:ascii="Times New Roman" w:eastAsia="Calibri" w:hAnsi="Times New Roman" w:cs="Times New Roman"/>
          <w:sz w:val="28"/>
          <w:szCs w:val="28"/>
          <w:lang w:eastAsia="ru-RU"/>
        </w:rPr>
        <w:t xml:space="preserve"> Лань, 2022. — 240 с. — ISBN 978-5-507-44730-5. — </w:t>
      </w:r>
      <w:proofErr w:type="gramStart"/>
      <w:r w:rsidRPr="0071319E">
        <w:rPr>
          <w:rFonts w:ascii="Times New Roman" w:eastAsia="Calibri" w:hAnsi="Times New Roman" w:cs="Times New Roman"/>
          <w:sz w:val="28"/>
          <w:szCs w:val="28"/>
          <w:lang w:eastAsia="ru-RU"/>
        </w:rPr>
        <w:t>Текст :</w:t>
      </w:r>
      <w:proofErr w:type="gramEnd"/>
      <w:r w:rsidRPr="0071319E">
        <w:rPr>
          <w:rFonts w:ascii="Times New Roman" w:eastAsia="Calibri" w:hAnsi="Times New Roman" w:cs="Times New Roman"/>
          <w:sz w:val="28"/>
          <w:szCs w:val="28"/>
          <w:lang w:eastAsia="ru-RU"/>
        </w:rPr>
        <w:t xml:space="preserve"> электронный // Лань : электронно-библиотечная система. — URL: </w:t>
      </w:r>
      <w:hyperlink r:id="rId11" w:history="1">
        <w:r w:rsidRPr="0071319E">
          <w:rPr>
            <w:rFonts w:ascii="Times New Roman" w:eastAsia="Calibri" w:hAnsi="Times New Roman" w:cs="Times New Roman"/>
            <w:sz w:val="28"/>
            <w:szCs w:val="28"/>
            <w:u w:val="single"/>
            <w:lang w:eastAsia="ru-RU"/>
          </w:rPr>
          <w:t>https://e.lanbook.com/book/238823</w:t>
        </w:r>
      </w:hyperlink>
    </w:p>
    <w:p w:rsidR="0071319E" w:rsidRPr="0071319E" w:rsidRDefault="0071319E" w:rsidP="00474A1C">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71319E">
        <w:rPr>
          <w:rFonts w:ascii="Times New Roman" w:eastAsia="Calibri" w:hAnsi="Times New Roman" w:cs="Times New Roman"/>
          <w:sz w:val="28"/>
          <w:szCs w:val="28"/>
          <w:lang w:eastAsia="ru-RU"/>
        </w:rPr>
        <w:t xml:space="preserve">Стародубцев, В. И. Инженерная </w:t>
      </w:r>
      <w:proofErr w:type="gramStart"/>
      <w:r w:rsidRPr="0071319E">
        <w:rPr>
          <w:rFonts w:ascii="Times New Roman" w:eastAsia="Calibri" w:hAnsi="Times New Roman" w:cs="Times New Roman"/>
          <w:sz w:val="28"/>
          <w:szCs w:val="28"/>
          <w:lang w:eastAsia="ru-RU"/>
        </w:rPr>
        <w:t>геодезия :</w:t>
      </w:r>
      <w:proofErr w:type="gramEnd"/>
      <w:r w:rsidRPr="0071319E">
        <w:rPr>
          <w:rFonts w:ascii="Times New Roman" w:eastAsia="Calibri" w:hAnsi="Times New Roman" w:cs="Times New Roman"/>
          <w:sz w:val="28"/>
          <w:szCs w:val="28"/>
          <w:lang w:eastAsia="ru-RU"/>
        </w:rPr>
        <w:t xml:space="preserve"> учебник для </w:t>
      </w:r>
      <w:proofErr w:type="spellStart"/>
      <w:r w:rsidRPr="0071319E">
        <w:rPr>
          <w:rFonts w:ascii="Times New Roman" w:eastAsia="Calibri" w:hAnsi="Times New Roman" w:cs="Times New Roman"/>
          <w:sz w:val="28"/>
          <w:szCs w:val="28"/>
          <w:lang w:eastAsia="ru-RU"/>
        </w:rPr>
        <w:t>спо</w:t>
      </w:r>
      <w:proofErr w:type="spellEnd"/>
      <w:r w:rsidRPr="0071319E">
        <w:rPr>
          <w:rFonts w:ascii="Times New Roman" w:eastAsia="Calibri" w:hAnsi="Times New Roman" w:cs="Times New Roman"/>
          <w:sz w:val="28"/>
          <w:szCs w:val="28"/>
          <w:lang w:eastAsia="ru-RU"/>
        </w:rPr>
        <w:t xml:space="preserve"> / В. И. Стародубцев, Е. Б. Михаленко, Н. Д. Беляев. — 2-е изд., стер. — Санкт-</w:t>
      </w:r>
      <w:proofErr w:type="gramStart"/>
      <w:r w:rsidRPr="0071319E">
        <w:rPr>
          <w:rFonts w:ascii="Times New Roman" w:eastAsia="Calibri" w:hAnsi="Times New Roman" w:cs="Times New Roman"/>
          <w:sz w:val="28"/>
          <w:szCs w:val="28"/>
          <w:lang w:eastAsia="ru-RU"/>
        </w:rPr>
        <w:t>Петербург :</w:t>
      </w:r>
      <w:proofErr w:type="gramEnd"/>
      <w:r w:rsidRPr="0071319E">
        <w:rPr>
          <w:rFonts w:ascii="Times New Roman" w:eastAsia="Calibri" w:hAnsi="Times New Roman" w:cs="Times New Roman"/>
          <w:sz w:val="28"/>
          <w:szCs w:val="28"/>
          <w:lang w:eastAsia="ru-RU"/>
        </w:rPr>
        <w:t xml:space="preserve"> Лань, 2021. — 240 с. — ISBN 978-5-8114-8176-7. — </w:t>
      </w:r>
      <w:proofErr w:type="gramStart"/>
      <w:r w:rsidRPr="0071319E">
        <w:rPr>
          <w:rFonts w:ascii="Times New Roman" w:eastAsia="Calibri" w:hAnsi="Times New Roman" w:cs="Times New Roman"/>
          <w:sz w:val="28"/>
          <w:szCs w:val="28"/>
          <w:lang w:eastAsia="ru-RU"/>
        </w:rPr>
        <w:t>Текст :</w:t>
      </w:r>
      <w:proofErr w:type="gramEnd"/>
      <w:r w:rsidRPr="0071319E">
        <w:rPr>
          <w:rFonts w:ascii="Times New Roman" w:eastAsia="Calibri" w:hAnsi="Times New Roman" w:cs="Times New Roman"/>
          <w:sz w:val="28"/>
          <w:szCs w:val="28"/>
          <w:lang w:eastAsia="ru-RU"/>
        </w:rPr>
        <w:t xml:space="preserve"> электронный // Лань : электронно-библиотечная система. — URL: </w:t>
      </w:r>
      <w:hyperlink r:id="rId12" w:history="1">
        <w:r w:rsidRPr="0071319E">
          <w:rPr>
            <w:rFonts w:ascii="Times New Roman" w:eastAsia="Calibri" w:hAnsi="Times New Roman" w:cs="Times New Roman"/>
            <w:sz w:val="28"/>
            <w:szCs w:val="28"/>
            <w:u w:val="single"/>
            <w:lang w:eastAsia="ru-RU"/>
          </w:rPr>
          <w:t>https://e.lanbook.com/book/173098</w:t>
        </w:r>
      </w:hyperlink>
    </w:p>
    <w:p w:rsidR="0071319E" w:rsidRPr="0071319E" w:rsidRDefault="0071319E" w:rsidP="00474A1C">
      <w:pPr>
        <w:numPr>
          <w:ilvl w:val="0"/>
          <w:numId w:val="2"/>
        </w:numPr>
        <w:spacing w:after="0" w:line="360" w:lineRule="auto"/>
        <w:ind w:left="0" w:firstLine="709"/>
        <w:jc w:val="both"/>
        <w:rPr>
          <w:rFonts w:ascii="Times New Roman" w:eastAsia="Times New Roman" w:hAnsi="Times New Roman" w:cs="Times New Roman"/>
          <w:sz w:val="28"/>
          <w:szCs w:val="28"/>
          <w:lang w:eastAsia="ru-RU"/>
        </w:rPr>
      </w:pPr>
      <w:r w:rsidRPr="0071319E">
        <w:rPr>
          <w:rFonts w:ascii="Times New Roman" w:eastAsia="Calibri" w:hAnsi="Times New Roman" w:cs="Times New Roman"/>
          <w:sz w:val="28"/>
          <w:szCs w:val="28"/>
          <w:lang w:eastAsia="ru-RU"/>
        </w:rPr>
        <w:t xml:space="preserve">Стародубцев, В. И. Практическое руководство по инженерной </w:t>
      </w:r>
      <w:proofErr w:type="gramStart"/>
      <w:r w:rsidRPr="0071319E">
        <w:rPr>
          <w:rFonts w:ascii="Times New Roman" w:eastAsia="Calibri" w:hAnsi="Times New Roman" w:cs="Times New Roman"/>
          <w:sz w:val="28"/>
          <w:szCs w:val="28"/>
          <w:lang w:eastAsia="ru-RU"/>
        </w:rPr>
        <w:t>геодезии :</w:t>
      </w:r>
      <w:proofErr w:type="gramEnd"/>
      <w:r w:rsidRPr="0071319E">
        <w:rPr>
          <w:rFonts w:ascii="Times New Roman" w:eastAsia="Calibri" w:hAnsi="Times New Roman" w:cs="Times New Roman"/>
          <w:sz w:val="28"/>
          <w:szCs w:val="28"/>
          <w:lang w:eastAsia="ru-RU"/>
        </w:rPr>
        <w:t xml:space="preserve"> учебное пособие для </w:t>
      </w:r>
      <w:proofErr w:type="spellStart"/>
      <w:r w:rsidRPr="0071319E">
        <w:rPr>
          <w:rFonts w:ascii="Times New Roman" w:eastAsia="Calibri" w:hAnsi="Times New Roman" w:cs="Times New Roman"/>
          <w:sz w:val="28"/>
          <w:szCs w:val="28"/>
          <w:lang w:eastAsia="ru-RU"/>
        </w:rPr>
        <w:t>спо</w:t>
      </w:r>
      <w:proofErr w:type="spellEnd"/>
      <w:r w:rsidRPr="0071319E">
        <w:rPr>
          <w:rFonts w:ascii="Times New Roman" w:eastAsia="Calibri" w:hAnsi="Times New Roman" w:cs="Times New Roman"/>
          <w:sz w:val="28"/>
          <w:szCs w:val="28"/>
          <w:lang w:eastAsia="ru-RU"/>
        </w:rPr>
        <w:t xml:space="preserve"> / . — 2-е изд., стер. — Санкт-</w:t>
      </w:r>
      <w:proofErr w:type="gramStart"/>
      <w:r w:rsidRPr="0071319E">
        <w:rPr>
          <w:rFonts w:ascii="Times New Roman" w:eastAsia="Calibri" w:hAnsi="Times New Roman" w:cs="Times New Roman"/>
          <w:sz w:val="28"/>
          <w:szCs w:val="28"/>
          <w:lang w:eastAsia="ru-RU"/>
        </w:rPr>
        <w:t>Петербург :</w:t>
      </w:r>
      <w:proofErr w:type="gramEnd"/>
      <w:r w:rsidRPr="0071319E">
        <w:rPr>
          <w:rFonts w:ascii="Times New Roman" w:eastAsia="Calibri" w:hAnsi="Times New Roman" w:cs="Times New Roman"/>
          <w:sz w:val="28"/>
          <w:szCs w:val="28"/>
          <w:lang w:eastAsia="ru-RU"/>
        </w:rPr>
        <w:t xml:space="preserve"> Лань, 2022. — 136 с. — ISBN 978-5-8114-9099-8. — </w:t>
      </w:r>
      <w:proofErr w:type="gramStart"/>
      <w:r w:rsidRPr="0071319E">
        <w:rPr>
          <w:rFonts w:ascii="Times New Roman" w:eastAsia="Calibri" w:hAnsi="Times New Roman" w:cs="Times New Roman"/>
          <w:sz w:val="28"/>
          <w:szCs w:val="28"/>
          <w:lang w:eastAsia="ru-RU"/>
        </w:rPr>
        <w:t>Текст :</w:t>
      </w:r>
      <w:proofErr w:type="gramEnd"/>
      <w:r w:rsidRPr="0071319E">
        <w:rPr>
          <w:rFonts w:ascii="Times New Roman" w:eastAsia="Calibri" w:hAnsi="Times New Roman" w:cs="Times New Roman"/>
          <w:sz w:val="28"/>
          <w:szCs w:val="28"/>
          <w:lang w:eastAsia="ru-RU"/>
        </w:rPr>
        <w:t xml:space="preserve"> электронный // Лань : электронно-библиотечная система. — URL: </w:t>
      </w:r>
      <w:hyperlink r:id="rId13" w:history="1">
        <w:r w:rsidRPr="0071319E">
          <w:rPr>
            <w:rFonts w:ascii="Times New Roman" w:eastAsia="Calibri" w:hAnsi="Times New Roman" w:cs="Times New Roman"/>
            <w:sz w:val="28"/>
            <w:szCs w:val="28"/>
            <w:u w:val="single"/>
            <w:lang w:eastAsia="ru-RU"/>
          </w:rPr>
          <w:t>https://e.lanbook.com/book/184177</w:t>
        </w:r>
      </w:hyperlink>
    </w:p>
    <w:p w:rsid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p>
    <w:p w:rsidR="00474A1C" w:rsidRPr="0071319E" w:rsidRDefault="00474A1C" w:rsidP="0071319E">
      <w:pPr>
        <w:spacing w:after="0" w:line="360" w:lineRule="auto"/>
        <w:ind w:firstLine="709"/>
        <w:jc w:val="both"/>
        <w:rPr>
          <w:rFonts w:ascii="Times New Roman" w:eastAsia="Times New Roman" w:hAnsi="Times New Roman" w:cs="Times New Roman"/>
          <w:bCs/>
          <w:sz w:val="28"/>
          <w:szCs w:val="28"/>
          <w:lang w:eastAsia="ru-RU"/>
        </w:rPr>
      </w:pPr>
    </w:p>
    <w:p w:rsidR="0071319E" w:rsidRPr="0071319E" w:rsidRDefault="0071319E" w:rsidP="0071319E">
      <w:pPr>
        <w:spacing w:after="0" w:line="360" w:lineRule="auto"/>
        <w:ind w:firstLine="709"/>
        <w:jc w:val="both"/>
        <w:rPr>
          <w:rFonts w:ascii="Times New Roman" w:eastAsia="Times New Roman" w:hAnsi="Times New Roman" w:cs="Times New Roman"/>
          <w:bCs/>
          <w:sz w:val="28"/>
          <w:szCs w:val="28"/>
          <w:lang w:eastAsia="ru-RU"/>
        </w:rPr>
      </w:pPr>
      <w:r w:rsidRPr="0071319E">
        <w:rPr>
          <w:rFonts w:ascii="Times New Roman" w:eastAsia="Times New Roman" w:hAnsi="Times New Roman" w:cs="Times New Roman"/>
          <w:bCs/>
          <w:sz w:val="28"/>
          <w:szCs w:val="28"/>
          <w:lang w:eastAsia="ru-RU"/>
        </w:rPr>
        <w:lastRenderedPageBreak/>
        <w:t xml:space="preserve">3.2.2. Дополнительные источники </w:t>
      </w:r>
    </w:p>
    <w:p w:rsidR="0071319E" w:rsidRPr="0071319E" w:rsidRDefault="0071319E" w:rsidP="00474A1C">
      <w:pPr>
        <w:numPr>
          <w:ilvl w:val="0"/>
          <w:numId w:val="3"/>
        </w:numPr>
        <w:spacing w:after="0" w:line="360" w:lineRule="auto"/>
        <w:ind w:left="0" w:firstLine="709"/>
        <w:jc w:val="both"/>
        <w:rPr>
          <w:rFonts w:ascii="Times New Roman" w:eastAsia="Calibri" w:hAnsi="Times New Roman" w:cs="Times New Roman"/>
          <w:sz w:val="28"/>
          <w:szCs w:val="28"/>
        </w:rPr>
      </w:pPr>
      <w:r w:rsidRPr="0071319E">
        <w:rPr>
          <w:rFonts w:ascii="Times New Roman" w:eastAsia="Calibri" w:hAnsi="Times New Roman" w:cs="Times New Roman"/>
          <w:bCs/>
          <w:sz w:val="28"/>
          <w:szCs w:val="28"/>
        </w:rPr>
        <w:t>Киселев М.И.</w:t>
      </w:r>
      <w:r w:rsidRPr="0071319E">
        <w:rPr>
          <w:rFonts w:ascii="Times New Roman" w:eastAsia="Calibri" w:hAnsi="Times New Roman" w:cs="Times New Roman"/>
          <w:sz w:val="28"/>
          <w:szCs w:val="28"/>
        </w:rPr>
        <w:t xml:space="preserve"> Геодезия: учебник / М. И. Киселев, Д. Ш. Михелев. – Москва: Академия, 2020. – 384 с</w:t>
      </w:r>
    </w:p>
    <w:p w:rsidR="0071319E" w:rsidRPr="0071319E" w:rsidRDefault="0071319E" w:rsidP="00474A1C">
      <w:pPr>
        <w:numPr>
          <w:ilvl w:val="0"/>
          <w:numId w:val="3"/>
        </w:numPr>
        <w:spacing w:after="0" w:line="360" w:lineRule="auto"/>
        <w:ind w:left="0" w:firstLine="709"/>
        <w:jc w:val="both"/>
        <w:rPr>
          <w:rFonts w:ascii="Times New Roman" w:eastAsia="Calibri" w:hAnsi="Times New Roman" w:cs="Times New Roman"/>
          <w:sz w:val="28"/>
          <w:szCs w:val="28"/>
        </w:rPr>
      </w:pPr>
      <w:proofErr w:type="spellStart"/>
      <w:r w:rsidRPr="0071319E">
        <w:rPr>
          <w:rFonts w:ascii="Times New Roman" w:eastAsia="Calibri" w:hAnsi="Times New Roman" w:cs="Times New Roman"/>
          <w:bCs/>
          <w:sz w:val="28"/>
          <w:szCs w:val="28"/>
        </w:rPr>
        <w:t>Нестеренок</w:t>
      </w:r>
      <w:proofErr w:type="spellEnd"/>
      <w:r w:rsidRPr="0071319E">
        <w:rPr>
          <w:rFonts w:ascii="Times New Roman" w:eastAsia="Calibri" w:hAnsi="Times New Roman" w:cs="Times New Roman"/>
          <w:bCs/>
          <w:sz w:val="28"/>
          <w:szCs w:val="28"/>
        </w:rPr>
        <w:t xml:space="preserve"> М.С. </w:t>
      </w:r>
      <w:proofErr w:type="gramStart"/>
      <w:r w:rsidRPr="0071319E">
        <w:rPr>
          <w:rFonts w:ascii="Times New Roman" w:eastAsia="Calibri" w:hAnsi="Times New Roman" w:cs="Times New Roman"/>
          <w:bCs/>
          <w:sz w:val="28"/>
          <w:szCs w:val="28"/>
        </w:rPr>
        <w:t>Геодезия :</w:t>
      </w:r>
      <w:proofErr w:type="gramEnd"/>
      <w:r w:rsidRPr="0071319E">
        <w:rPr>
          <w:rFonts w:ascii="Times New Roman" w:eastAsia="Calibri" w:hAnsi="Times New Roman" w:cs="Times New Roman"/>
          <w:bCs/>
          <w:sz w:val="28"/>
          <w:szCs w:val="28"/>
        </w:rPr>
        <w:t xml:space="preserve"> учебное пособие / </w:t>
      </w:r>
      <w:proofErr w:type="spellStart"/>
      <w:r w:rsidRPr="0071319E">
        <w:rPr>
          <w:rFonts w:ascii="Times New Roman" w:eastAsia="Calibri" w:hAnsi="Times New Roman" w:cs="Times New Roman"/>
          <w:bCs/>
          <w:sz w:val="28"/>
          <w:szCs w:val="28"/>
        </w:rPr>
        <w:t>Нестеренок</w:t>
      </w:r>
      <w:proofErr w:type="spellEnd"/>
      <w:r w:rsidRPr="0071319E">
        <w:rPr>
          <w:rFonts w:ascii="Times New Roman" w:eastAsia="Calibri" w:hAnsi="Times New Roman" w:cs="Times New Roman"/>
          <w:bCs/>
          <w:sz w:val="28"/>
          <w:szCs w:val="28"/>
        </w:rPr>
        <w:t xml:space="preserve"> М.С.. — </w:t>
      </w:r>
      <w:proofErr w:type="gramStart"/>
      <w:r w:rsidRPr="0071319E">
        <w:rPr>
          <w:rFonts w:ascii="Times New Roman" w:eastAsia="Calibri" w:hAnsi="Times New Roman" w:cs="Times New Roman"/>
          <w:bCs/>
          <w:sz w:val="28"/>
          <w:szCs w:val="28"/>
        </w:rPr>
        <w:t>Минск :</w:t>
      </w:r>
      <w:proofErr w:type="gramEnd"/>
      <w:r w:rsidRPr="0071319E">
        <w:rPr>
          <w:rFonts w:ascii="Times New Roman" w:eastAsia="Calibri" w:hAnsi="Times New Roman" w:cs="Times New Roman"/>
          <w:bCs/>
          <w:sz w:val="28"/>
          <w:szCs w:val="28"/>
        </w:rPr>
        <w:t xml:space="preserve"> </w:t>
      </w:r>
      <w:proofErr w:type="spellStart"/>
      <w:r w:rsidRPr="0071319E">
        <w:rPr>
          <w:rFonts w:ascii="Times New Roman" w:eastAsia="Calibri" w:hAnsi="Times New Roman" w:cs="Times New Roman"/>
          <w:bCs/>
          <w:sz w:val="28"/>
          <w:szCs w:val="28"/>
        </w:rPr>
        <w:t>Вышэйшая</w:t>
      </w:r>
      <w:proofErr w:type="spellEnd"/>
      <w:r w:rsidRPr="0071319E">
        <w:rPr>
          <w:rFonts w:ascii="Times New Roman" w:eastAsia="Calibri" w:hAnsi="Times New Roman" w:cs="Times New Roman"/>
          <w:bCs/>
          <w:sz w:val="28"/>
          <w:szCs w:val="28"/>
        </w:rPr>
        <w:t xml:space="preserve"> школа, 2012. — 288 c. — ISBN 978-985-06-2199-3. — </w:t>
      </w:r>
      <w:proofErr w:type="gramStart"/>
      <w:r w:rsidRPr="0071319E">
        <w:rPr>
          <w:rFonts w:ascii="Times New Roman" w:eastAsia="Calibri" w:hAnsi="Times New Roman" w:cs="Times New Roman"/>
          <w:bCs/>
          <w:sz w:val="28"/>
          <w:szCs w:val="28"/>
        </w:rPr>
        <w:t>Текст :</w:t>
      </w:r>
      <w:proofErr w:type="gramEnd"/>
      <w:r w:rsidRPr="0071319E">
        <w:rPr>
          <w:rFonts w:ascii="Times New Roman" w:eastAsia="Calibri" w:hAnsi="Times New Roman" w:cs="Times New Roman"/>
          <w:bCs/>
          <w:sz w:val="28"/>
          <w:szCs w:val="28"/>
        </w:rPr>
        <w:t xml:space="preserve"> электронный // Электронно-библиотечная система IPR BOOKS : [сайт]. — URL: https://www.iprbookshop.ru/20208.html (дата обращения: 08.01.2022). — Режим доступа: для </w:t>
      </w:r>
      <w:proofErr w:type="spellStart"/>
      <w:r w:rsidRPr="0071319E">
        <w:rPr>
          <w:rFonts w:ascii="Times New Roman" w:eastAsia="Calibri" w:hAnsi="Times New Roman" w:cs="Times New Roman"/>
          <w:bCs/>
          <w:sz w:val="28"/>
          <w:szCs w:val="28"/>
        </w:rPr>
        <w:t>авторизир</w:t>
      </w:r>
      <w:proofErr w:type="spellEnd"/>
      <w:r w:rsidRPr="0071319E">
        <w:rPr>
          <w:rFonts w:ascii="Times New Roman" w:eastAsia="Calibri" w:hAnsi="Times New Roman" w:cs="Times New Roman"/>
          <w:bCs/>
          <w:sz w:val="28"/>
          <w:szCs w:val="28"/>
        </w:rPr>
        <w:t>. пользователей</w:t>
      </w:r>
    </w:p>
    <w:p w:rsidR="0071319E" w:rsidRPr="0071319E" w:rsidRDefault="0071319E" w:rsidP="00474A1C">
      <w:pPr>
        <w:numPr>
          <w:ilvl w:val="0"/>
          <w:numId w:val="3"/>
        </w:numPr>
        <w:spacing w:after="0" w:line="360" w:lineRule="auto"/>
        <w:ind w:left="0" w:firstLine="709"/>
        <w:jc w:val="both"/>
        <w:rPr>
          <w:rFonts w:ascii="Times New Roman" w:eastAsia="Calibri" w:hAnsi="Times New Roman" w:cs="Times New Roman"/>
          <w:sz w:val="28"/>
          <w:szCs w:val="28"/>
        </w:rPr>
      </w:pPr>
      <w:r w:rsidRPr="0071319E">
        <w:rPr>
          <w:rFonts w:ascii="Times New Roman" w:eastAsia="Calibri" w:hAnsi="Times New Roman" w:cs="Times New Roman"/>
          <w:sz w:val="28"/>
          <w:szCs w:val="28"/>
          <w:shd w:val="clear" w:color="auto" w:fill="FFFFFF"/>
        </w:rPr>
        <w:t xml:space="preserve">Федотов, Г. А. Инженерная </w:t>
      </w:r>
      <w:proofErr w:type="gramStart"/>
      <w:r w:rsidRPr="0071319E">
        <w:rPr>
          <w:rFonts w:ascii="Times New Roman" w:eastAsia="Calibri" w:hAnsi="Times New Roman" w:cs="Times New Roman"/>
          <w:sz w:val="28"/>
          <w:szCs w:val="28"/>
          <w:shd w:val="clear" w:color="auto" w:fill="FFFFFF"/>
        </w:rPr>
        <w:t>геодезия :</w:t>
      </w:r>
      <w:proofErr w:type="gramEnd"/>
      <w:r w:rsidRPr="0071319E">
        <w:rPr>
          <w:rFonts w:ascii="Times New Roman" w:eastAsia="Calibri" w:hAnsi="Times New Roman" w:cs="Times New Roman"/>
          <w:sz w:val="28"/>
          <w:szCs w:val="28"/>
          <w:shd w:val="clear" w:color="auto" w:fill="FFFFFF"/>
        </w:rPr>
        <w:t xml:space="preserve"> учебник / Г.А. Федотов. — 6-е изд., </w:t>
      </w:r>
      <w:proofErr w:type="spellStart"/>
      <w:r w:rsidRPr="0071319E">
        <w:rPr>
          <w:rFonts w:ascii="Times New Roman" w:eastAsia="Calibri" w:hAnsi="Times New Roman" w:cs="Times New Roman"/>
          <w:sz w:val="28"/>
          <w:szCs w:val="28"/>
          <w:shd w:val="clear" w:color="auto" w:fill="FFFFFF"/>
        </w:rPr>
        <w:t>перераб</w:t>
      </w:r>
      <w:proofErr w:type="spellEnd"/>
      <w:r w:rsidRPr="0071319E">
        <w:rPr>
          <w:rFonts w:ascii="Times New Roman" w:eastAsia="Calibri" w:hAnsi="Times New Roman" w:cs="Times New Roman"/>
          <w:sz w:val="28"/>
          <w:szCs w:val="28"/>
          <w:shd w:val="clear" w:color="auto" w:fill="FFFFFF"/>
        </w:rPr>
        <w:t xml:space="preserve">. и доп. — </w:t>
      </w:r>
      <w:proofErr w:type="gramStart"/>
      <w:r w:rsidRPr="0071319E">
        <w:rPr>
          <w:rFonts w:ascii="Times New Roman" w:eastAsia="Calibri" w:hAnsi="Times New Roman" w:cs="Times New Roman"/>
          <w:sz w:val="28"/>
          <w:szCs w:val="28"/>
          <w:shd w:val="clear" w:color="auto" w:fill="FFFFFF"/>
        </w:rPr>
        <w:t>Москва :</w:t>
      </w:r>
      <w:proofErr w:type="gramEnd"/>
      <w:r w:rsidRPr="0071319E">
        <w:rPr>
          <w:rFonts w:ascii="Times New Roman" w:eastAsia="Calibri" w:hAnsi="Times New Roman" w:cs="Times New Roman"/>
          <w:sz w:val="28"/>
          <w:szCs w:val="28"/>
          <w:shd w:val="clear" w:color="auto" w:fill="FFFFFF"/>
        </w:rPr>
        <w:t xml:space="preserve"> ИНФРА-М, 2020. — 479 с. — (Высшее образование: </w:t>
      </w:r>
      <w:proofErr w:type="spellStart"/>
      <w:r w:rsidRPr="0071319E">
        <w:rPr>
          <w:rFonts w:ascii="Times New Roman" w:eastAsia="Calibri" w:hAnsi="Times New Roman" w:cs="Times New Roman"/>
          <w:sz w:val="28"/>
          <w:szCs w:val="28"/>
          <w:shd w:val="clear" w:color="auto" w:fill="FFFFFF"/>
        </w:rPr>
        <w:t>Специалитет</w:t>
      </w:r>
      <w:proofErr w:type="spellEnd"/>
      <w:r w:rsidRPr="0071319E">
        <w:rPr>
          <w:rFonts w:ascii="Times New Roman" w:eastAsia="Calibri" w:hAnsi="Times New Roman" w:cs="Times New Roman"/>
          <w:sz w:val="28"/>
          <w:szCs w:val="28"/>
          <w:shd w:val="clear" w:color="auto" w:fill="FFFFFF"/>
        </w:rPr>
        <w:t xml:space="preserve">). — DOI 10.12737/13161. - ISBN 978-5-16-013110-8. - </w:t>
      </w:r>
      <w:proofErr w:type="gramStart"/>
      <w:r w:rsidRPr="0071319E">
        <w:rPr>
          <w:rFonts w:ascii="Times New Roman" w:eastAsia="Calibri" w:hAnsi="Times New Roman" w:cs="Times New Roman"/>
          <w:sz w:val="28"/>
          <w:szCs w:val="28"/>
          <w:shd w:val="clear" w:color="auto" w:fill="FFFFFF"/>
        </w:rPr>
        <w:t>Текст :</w:t>
      </w:r>
      <w:proofErr w:type="gramEnd"/>
      <w:r w:rsidRPr="0071319E">
        <w:rPr>
          <w:rFonts w:ascii="Times New Roman" w:eastAsia="Calibri" w:hAnsi="Times New Roman" w:cs="Times New Roman"/>
          <w:sz w:val="28"/>
          <w:szCs w:val="28"/>
          <w:shd w:val="clear" w:color="auto" w:fill="FFFFFF"/>
        </w:rPr>
        <w:t xml:space="preserve"> электронный. - URL: https://znanium.com/catalog/product/1087987 (дата обращения: 08.01.2022). – Режим доступа: по подписке.</w:t>
      </w:r>
    </w:p>
    <w:p w:rsidR="0071319E" w:rsidRPr="0071319E" w:rsidRDefault="0071319E" w:rsidP="00474A1C">
      <w:pPr>
        <w:spacing w:after="0" w:line="360" w:lineRule="auto"/>
        <w:ind w:firstLine="709"/>
        <w:jc w:val="both"/>
        <w:rPr>
          <w:rFonts w:ascii="Times New Roman" w:eastAsia="Calibri" w:hAnsi="Times New Roman" w:cs="Times New Roman"/>
          <w:sz w:val="28"/>
          <w:szCs w:val="28"/>
        </w:rPr>
      </w:pPr>
      <w:r w:rsidRPr="0071319E">
        <w:rPr>
          <w:rFonts w:ascii="Times New Roman" w:eastAsia="Calibri" w:hAnsi="Times New Roman" w:cs="Times New Roman"/>
          <w:sz w:val="28"/>
          <w:szCs w:val="28"/>
        </w:rPr>
        <w:t>4. СП 126.13330.2017 Геодезические работы в строительстве. Актуализированная редакция СНиП 3.01.03-84 Окончательная редакция.</w:t>
      </w:r>
    </w:p>
    <w:p w:rsidR="0071319E" w:rsidRPr="0071319E" w:rsidRDefault="0071319E" w:rsidP="00474A1C">
      <w:pPr>
        <w:spacing w:after="0" w:line="360" w:lineRule="auto"/>
        <w:ind w:firstLine="709"/>
        <w:jc w:val="both"/>
        <w:rPr>
          <w:rFonts w:ascii="Times New Roman" w:eastAsia="Calibri" w:hAnsi="Times New Roman" w:cs="Times New Roman"/>
          <w:sz w:val="28"/>
          <w:szCs w:val="28"/>
        </w:rPr>
      </w:pPr>
      <w:r w:rsidRPr="0071319E">
        <w:rPr>
          <w:rFonts w:ascii="Times New Roman" w:eastAsia="Calibri" w:hAnsi="Times New Roman" w:cs="Times New Roman"/>
          <w:sz w:val="28"/>
          <w:szCs w:val="28"/>
        </w:rPr>
        <w:t>5. СП 47.13330.2016 Инженерные изыскания для строительства. Основные положения. Актуализированная редакция СНиП 11-02-96.</w:t>
      </w:r>
    </w:p>
    <w:p w:rsidR="0071319E" w:rsidRPr="0071319E" w:rsidRDefault="0071319E" w:rsidP="00474A1C">
      <w:pPr>
        <w:spacing w:after="0" w:line="360" w:lineRule="auto"/>
        <w:ind w:firstLine="709"/>
        <w:jc w:val="both"/>
        <w:rPr>
          <w:rFonts w:ascii="Times New Roman" w:eastAsia="Calibri" w:hAnsi="Times New Roman" w:cs="Times New Roman"/>
          <w:sz w:val="28"/>
          <w:szCs w:val="28"/>
        </w:rPr>
      </w:pPr>
      <w:r w:rsidRPr="0071319E">
        <w:rPr>
          <w:rFonts w:ascii="Times New Roman" w:eastAsia="Times New Roman" w:hAnsi="Times New Roman" w:cs="Times New Roman"/>
          <w:sz w:val="28"/>
          <w:szCs w:val="28"/>
          <w:lang w:eastAsia="ru-RU"/>
        </w:rPr>
        <w:t xml:space="preserve">6. Геодезия и картография: Журнал [Электронный портал]. – </w:t>
      </w:r>
      <w:r w:rsidRPr="0071319E">
        <w:rPr>
          <w:rFonts w:ascii="Times New Roman" w:eastAsia="Times New Roman" w:hAnsi="Times New Roman" w:cs="Times New Roman"/>
          <w:sz w:val="28"/>
          <w:szCs w:val="28"/>
          <w:lang w:val="en-US" w:eastAsia="ru-RU"/>
        </w:rPr>
        <w:t>URL</w:t>
      </w:r>
      <w:r w:rsidRPr="0071319E">
        <w:rPr>
          <w:rFonts w:ascii="Times New Roman" w:eastAsia="Times New Roman" w:hAnsi="Times New Roman" w:cs="Times New Roman"/>
          <w:sz w:val="28"/>
          <w:szCs w:val="28"/>
          <w:lang w:eastAsia="ru-RU"/>
        </w:rPr>
        <w:t>: https://geocartography.ru/</w:t>
      </w:r>
    </w:p>
    <w:p w:rsidR="00474A1C" w:rsidRDefault="00474A1C" w:rsidP="0071319E">
      <w:pPr>
        <w:spacing w:after="0" w:line="360" w:lineRule="auto"/>
        <w:contextualSpacing/>
        <w:jc w:val="center"/>
        <w:rPr>
          <w:rFonts w:ascii="Times New Roman" w:eastAsia="Times New Roman" w:hAnsi="Times New Roman" w:cs="Times New Roman"/>
          <w:sz w:val="28"/>
          <w:szCs w:val="28"/>
          <w:lang w:eastAsia="ru-RU"/>
        </w:rPr>
        <w:sectPr w:rsidR="00474A1C">
          <w:pgSz w:w="11906" w:h="16838"/>
          <w:pgMar w:top="1134" w:right="850" w:bottom="1134" w:left="1701" w:header="708" w:footer="708" w:gutter="0"/>
          <w:cols w:space="708"/>
          <w:docGrid w:linePitch="360"/>
        </w:sectPr>
      </w:pPr>
    </w:p>
    <w:p w:rsidR="0071319E" w:rsidRPr="0071319E" w:rsidRDefault="0071319E" w:rsidP="0071319E">
      <w:pPr>
        <w:spacing w:after="0" w:line="360" w:lineRule="auto"/>
        <w:contextualSpacing/>
        <w:jc w:val="center"/>
        <w:rPr>
          <w:rFonts w:ascii="Times New Roman" w:eastAsia="Times New Roman" w:hAnsi="Times New Roman" w:cs="Times New Roman"/>
          <w:sz w:val="28"/>
          <w:szCs w:val="28"/>
          <w:lang w:eastAsia="ru-RU"/>
        </w:rPr>
      </w:pPr>
      <w:r w:rsidRPr="0071319E">
        <w:rPr>
          <w:rFonts w:ascii="Times New Roman" w:eastAsia="Times New Roman" w:hAnsi="Times New Roman" w:cs="Times New Roman"/>
          <w:sz w:val="28"/>
          <w:szCs w:val="28"/>
          <w:lang w:eastAsia="ru-RU"/>
        </w:rPr>
        <w:lastRenderedPageBreak/>
        <w:t>4. КОНТРОЛЬ И ОЦЕНКА РЕЗУЛЬТАТОВ ОСВОЕНИЯ УЧЕБНОЙ ДИСЦИПЛИНЫ</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4003"/>
        <w:gridCol w:w="1666"/>
      </w:tblGrid>
      <w:tr w:rsidR="0071319E" w:rsidRPr="00474A1C" w:rsidTr="0071319E">
        <w:tc>
          <w:tcPr>
            <w:tcW w:w="1934" w:type="pct"/>
          </w:tcPr>
          <w:p w:rsidR="0071319E" w:rsidRPr="00474A1C" w:rsidRDefault="0071319E" w:rsidP="00474A1C">
            <w:pPr>
              <w:spacing w:after="0" w:line="240" w:lineRule="auto"/>
              <w:jc w:val="center"/>
              <w:rPr>
                <w:rFonts w:ascii="Times New Roman" w:eastAsia="Times New Roman" w:hAnsi="Times New Roman" w:cs="Times New Roman"/>
                <w:bCs/>
                <w:sz w:val="24"/>
                <w:szCs w:val="28"/>
                <w:lang w:eastAsia="ru-RU"/>
              </w:rPr>
            </w:pPr>
            <w:r w:rsidRPr="00474A1C">
              <w:rPr>
                <w:rFonts w:ascii="Times New Roman" w:eastAsia="Times New Roman" w:hAnsi="Times New Roman" w:cs="Times New Roman"/>
                <w:bCs/>
                <w:sz w:val="24"/>
                <w:szCs w:val="28"/>
                <w:lang w:eastAsia="ru-RU"/>
              </w:rPr>
              <w:t>Результаты обучения</w:t>
            </w:r>
            <w:r w:rsidRPr="00474A1C">
              <w:rPr>
                <w:rFonts w:ascii="Times New Roman" w:eastAsia="Times New Roman" w:hAnsi="Times New Roman" w:cs="Times New Roman"/>
                <w:sz w:val="24"/>
                <w:szCs w:val="28"/>
                <w:vertAlign w:val="superscript"/>
                <w:lang w:eastAsia="ru-RU"/>
              </w:rPr>
              <w:footnoteReference w:id="3"/>
            </w:r>
          </w:p>
        </w:tc>
        <w:tc>
          <w:tcPr>
            <w:tcW w:w="2167" w:type="pct"/>
          </w:tcPr>
          <w:p w:rsidR="0071319E" w:rsidRPr="00474A1C" w:rsidRDefault="0071319E" w:rsidP="00474A1C">
            <w:pPr>
              <w:spacing w:after="0" w:line="240" w:lineRule="auto"/>
              <w:jc w:val="center"/>
              <w:rPr>
                <w:rFonts w:ascii="Times New Roman" w:eastAsia="Times New Roman" w:hAnsi="Times New Roman" w:cs="Times New Roman"/>
                <w:bCs/>
                <w:sz w:val="24"/>
                <w:szCs w:val="28"/>
                <w:lang w:eastAsia="ru-RU"/>
              </w:rPr>
            </w:pPr>
            <w:r w:rsidRPr="00474A1C">
              <w:rPr>
                <w:rFonts w:ascii="Times New Roman" w:eastAsia="Times New Roman" w:hAnsi="Times New Roman" w:cs="Times New Roman"/>
                <w:bCs/>
                <w:sz w:val="24"/>
                <w:szCs w:val="28"/>
                <w:lang w:eastAsia="ru-RU"/>
              </w:rPr>
              <w:t>Критерии оценки</w:t>
            </w:r>
          </w:p>
        </w:tc>
        <w:tc>
          <w:tcPr>
            <w:tcW w:w="899" w:type="pct"/>
          </w:tcPr>
          <w:p w:rsidR="0071319E" w:rsidRPr="00474A1C" w:rsidRDefault="0071319E" w:rsidP="00474A1C">
            <w:pPr>
              <w:spacing w:after="0" w:line="240" w:lineRule="auto"/>
              <w:jc w:val="center"/>
              <w:rPr>
                <w:rFonts w:ascii="Times New Roman" w:eastAsia="Times New Roman" w:hAnsi="Times New Roman" w:cs="Times New Roman"/>
                <w:bCs/>
                <w:sz w:val="24"/>
                <w:szCs w:val="28"/>
                <w:lang w:eastAsia="ru-RU"/>
              </w:rPr>
            </w:pPr>
            <w:r w:rsidRPr="00474A1C">
              <w:rPr>
                <w:rFonts w:ascii="Times New Roman" w:eastAsia="Times New Roman" w:hAnsi="Times New Roman" w:cs="Times New Roman"/>
                <w:bCs/>
                <w:sz w:val="24"/>
                <w:szCs w:val="28"/>
                <w:lang w:eastAsia="ru-RU"/>
              </w:rPr>
              <w:t>Методы оценки</w:t>
            </w:r>
          </w:p>
        </w:tc>
      </w:tr>
      <w:tr w:rsidR="0071319E" w:rsidRPr="00474A1C" w:rsidTr="0071319E">
        <w:tc>
          <w:tcPr>
            <w:tcW w:w="1934" w:type="pct"/>
          </w:tcPr>
          <w:p w:rsidR="0071319E" w:rsidRPr="00474A1C" w:rsidRDefault="0071319E" w:rsidP="00474A1C">
            <w:pPr>
              <w:spacing w:after="0" w:line="240" w:lineRule="auto"/>
              <w:rPr>
                <w:rFonts w:ascii="Times New Roman" w:eastAsia="Times New Roman" w:hAnsi="Times New Roman" w:cs="Times New Roman"/>
                <w:bCs/>
                <w:sz w:val="24"/>
                <w:szCs w:val="28"/>
                <w:lang w:eastAsia="ru-RU"/>
              </w:rPr>
            </w:pPr>
            <w:r w:rsidRPr="00474A1C">
              <w:rPr>
                <w:rFonts w:ascii="Times New Roman" w:eastAsia="Times New Roman" w:hAnsi="Times New Roman" w:cs="Times New Roman"/>
                <w:bCs/>
                <w:sz w:val="24"/>
                <w:szCs w:val="28"/>
                <w:lang w:eastAsia="ru-RU"/>
              </w:rPr>
              <w:t>Знания</w:t>
            </w:r>
          </w:p>
        </w:tc>
        <w:tc>
          <w:tcPr>
            <w:tcW w:w="2167" w:type="pct"/>
          </w:tcPr>
          <w:p w:rsidR="0071319E" w:rsidRPr="00474A1C" w:rsidRDefault="0071319E" w:rsidP="00474A1C">
            <w:pPr>
              <w:spacing w:after="0" w:line="240" w:lineRule="auto"/>
              <w:jc w:val="center"/>
              <w:rPr>
                <w:rFonts w:ascii="Times New Roman" w:eastAsia="Times New Roman" w:hAnsi="Times New Roman" w:cs="Times New Roman"/>
                <w:bCs/>
                <w:i/>
                <w:sz w:val="24"/>
                <w:szCs w:val="28"/>
                <w:lang w:eastAsia="ru-RU"/>
              </w:rPr>
            </w:pPr>
          </w:p>
        </w:tc>
        <w:tc>
          <w:tcPr>
            <w:tcW w:w="899" w:type="pct"/>
          </w:tcPr>
          <w:p w:rsidR="0071319E" w:rsidRPr="00474A1C" w:rsidRDefault="0071319E" w:rsidP="00474A1C">
            <w:pPr>
              <w:spacing w:after="0" w:line="240" w:lineRule="auto"/>
              <w:jc w:val="center"/>
              <w:rPr>
                <w:rFonts w:ascii="Times New Roman" w:eastAsia="Times New Roman" w:hAnsi="Times New Roman" w:cs="Times New Roman"/>
                <w:bCs/>
                <w:i/>
                <w:sz w:val="24"/>
                <w:szCs w:val="28"/>
                <w:lang w:eastAsia="ru-RU"/>
              </w:rPr>
            </w:pPr>
          </w:p>
        </w:tc>
      </w:tr>
      <w:tr w:rsidR="0071319E" w:rsidRPr="00474A1C" w:rsidTr="0071319E">
        <w:trPr>
          <w:trHeight w:val="630"/>
        </w:trPr>
        <w:tc>
          <w:tcPr>
            <w:tcW w:w="1934" w:type="pc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474A1C">
              <w:rPr>
                <w:rFonts w:ascii="Times New Roman" w:eastAsia="Calibri" w:hAnsi="Times New Roman" w:cs="Times New Roman"/>
                <w:sz w:val="24"/>
                <w:szCs w:val="28"/>
              </w:rPr>
              <w:t>– основные понятия и термины, используемые в геодезии</w:t>
            </w:r>
          </w:p>
        </w:tc>
        <w:tc>
          <w:tcPr>
            <w:tcW w:w="2167" w:type="pct"/>
          </w:tcPr>
          <w:p w:rsidR="0071319E" w:rsidRPr="00474A1C" w:rsidRDefault="0071319E" w:rsidP="00474A1C">
            <w:pPr>
              <w:spacing w:after="0" w:line="240" w:lineRule="auto"/>
              <w:rPr>
                <w:rFonts w:ascii="Times New Roman" w:eastAsia="Calibri" w:hAnsi="Times New Roman" w:cs="Times New Roman"/>
                <w:iCs/>
                <w:sz w:val="24"/>
                <w:szCs w:val="28"/>
              </w:rPr>
            </w:pPr>
            <w:r w:rsidRPr="00474A1C">
              <w:rPr>
                <w:rFonts w:ascii="Times New Roman" w:eastAsia="Calibri" w:hAnsi="Times New Roman" w:cs="Times New Roman"/>
                <w:iCs/>
                <w:sz w:val="24"/>
                <w:szCs w:val="28"/>
              </w:rPr>
              <w:t>– демонстрирует знания понятий и терминов, используемых в геодезии</w:t>
            </w:r>
          </w:p>
        </w:tc>
        <w:tc>
          <w:tcPr>
            <w:tcW w:w="899" w:type="pct"/>
            <w:vMerge w:val="restar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Тестирование</w:t>
            </w:r>
          </w:p>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474A1C">
              <w:rPr>
                <w:rFonts w:ascii="Times New Roman" w:eastAsia="Calibri" w:hAnsi="Times New Roman" w:cs="Times New Roman"/>
                <w:sz w:val="24"/>
                <w:szCs w:val="28"/>
              </w:rPr>
              <w:t>Зачет</w:t>
            </w:r>
          </w:p>
        </w:tc>
      </w:tr>
      <w:tr w:rsidR="0071319E" w:rsidRPr="00474A1C" w:rsidTr="0071319E">
        <w:trPr>
          <w:trHeight w:val="588"/>
        </w:trPr>
        <w:tc>
          <w:tcPr>
            <w:tcW w:w="1934" w:type="pc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назначение опорных геодезических сетей</w:t>
            </w:r>
          </w:p>
        </w:tc>
        <w:tc>
          <w:tcPr>
            <w:tcW w:w="2167"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демонстрирует знания о видах опорных геодезических сетей и их применении</w:t>
            </w:r>
          </w:p>
        </w:tc>
        <w:tc>
          <w:tcPr>
            <w:tcW w:w="899" w:type="pct"/>
            <w:vMerge/>
          </w:tcPr>
          <w:p w:rsidR="0071319E" w:rsidRPr="00474A1C" w:rsidRDefault="0071319E" w:rsidP="00474A1C">
            <w:pPr>
              <w:spacing w:after="0" w:line="240" w:lineRule="auto"/>
              <w:rPr>
                <w:rFonts w:ascii="Times New Roman" w:eastAsia="Calibri" w:hAnsi="Times New Roman" w:cs="Times New Roman"/>
                <w:sz w:val="24"/>
                <w:szCs w:val="28"/>
              </w:rPr>
            </w:pPr>
          </w:p>
        </w:tc>
      </w:tr>
      <w:tr w:rsidR="0071319E" w:rsidRPr="00474A1C" w:rsidTr="0071319E">
        <w:trPr>
          <w:trHeight w:val="876"/>
        </w:trPr>
        <w:tc>
          <w:tcPr>
            <w:tcW w:w="1934" w:type="pc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масштабы, условные топографические знаки, точность масштаба</w:t>
            </w:r>
          </w:p>
        </w:tc>
        <w:tc>
          <w:tcPr>
            <w:tcW w:w="2167"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демонстрирует знания видов масштабов и их назначение;</w:t>
            </w:r>
          </w:p>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масштабирует;</w:t>
            </w:r>
          </w:p>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читает и вычерчивает условные топографические знаки</w:t>
            </w:r>
          </w:p>
        </w:tc>
        <w:tc>
          <w:tcPr>
            <w:tcW w:w="899" w:type="pct"/>
            <w:vMerge/>
          </w:tcPr>
          <w:p w:rsidR="0071319E" w:rsidRPr="00474A1C" w:rsidRDefault="0071319E" w:rsidP="00474A1C">
            <w:pPr>
              <w:spacing w:after="0" w:line="240" w:lineRule="auto"/>
              <w:rPr>
                <w:rFonts w:ascii="Times New Roman" w:eastAsia="Calibri" w:hAnsi="Times New Roman" w:cs="Times New Roman"/>
                <w:sz w:val="24"/>
                <w:szCs w:val="28"/>
              </w:rPr>
            </w:pPr>
          </w:p>
        </w:tc>
      </w:tr>
      <w:tr w:rsidR="0071319E" w:rsidRPr="00474A1C" w:rsidTr="0071319E">
        <w:trPr>
          <w:trHeight w:val="588"/>
        </w:trPr>
        <w:tc>
          <w:tcPr>
            <w:tcW w:w="1934" w:type="pc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систему плоских прямоугольных координат</w:t>
            </w:r>
          </w:p>
        </w:tc>
        <w:tc>
          <w:tcPr>
            <w:tcW w:w="2167"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разбирается в системе плоских прямоугольных координат;</w:t>
            </w:r>
          </w:p>
        </w:tc>
        <w:tc>
          <w:tcPr>
            <w:tcW w:w="899" w:type="pct"/>
            <w:vMerge/>
          </w:tcPr>
          <w:p w:rsidR="0071319E" w:rsidRPr="00474A1C" w:rsidRDefault="0071319E" w:rsidP="00474A1C">
            <w:pPr>
              <w:spacing w:after="0" w:line="240" w:lineRule="auto"/>
              <w:rPr>
                <w:rFonts w:ascii="Times New Roman" w:eastAsia="Calibri" w:hAnsi="Times New Roman" w:cs="Times New Roman"/>
                <w:sz w:val="24"/>
                <w:szCs w:val="28"/>
              </w:rPr>
            </w:pPr>
          </w:p>
        </w:tc>
      </w:tr>
      <w:tr w:rsidR="0071319E" w:rsidRPr="00474A1C" w:rsidTr="0071319E">
        <w:trPr>
          <w:trHeight w:val="921"/>
        </w:trPr>
        <w:tc>
          <w:tcPr>
            <w:tcW w:w="1934" w:type="pc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приборы и инструменты для измерений: линий, углов и определения превышений</w:t>
            </w:r>
          </w:p>
        </w:tc>
        <w:tc>
          <w:tcPr>
            <w:tcW w:w="2167" w:type="pct"/>
            <w:vMerge w:val="restar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демонстрирует знания устройств приборов и инструментов,</w:t>
            </w:r>
          </w:p>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применяемых при выполнении геодезических измерений;</w:t>
            </w:r>
          </w:p>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выполняет последовательность вычислительной обработки геодезических измерений</w:t>
            </w:r>
          </w:p>
        </w:tc>
        <w:tc>
          <w:tcPr>
            <w:tcW w:w="899" w:type="pct"/>
            <w:vMerge/>
          </w:tcPr>
          <w:p w:rsidR="0071319E" w:rsidRPr="00474A1C" w:rsidRDefault="0071319E" w:rsidP="00474A1C">
            <w:pPr>
              <w:spacing w:after="0" w:line="240" w:lineRule="auto"/>
              <w:rPr>
                <w:rFonts w:ascii="Times New Roman" w:eastAsia="Calibri" w:hAnsi="Times New Roman" w:cs="Times New Roman"/>
                <w:sz w:val="24"/>
                <w:szCs w:val="28"/>
              </w:rPr>
            </w:pPr>
          </w:p>
        </w:tc>
      </w:tr>
      <w:tr w:rsidR="0071319E" w:rsidRPr="00474A1C" w:rsidTr="0071319E">
        <w:trPr>
          <w:trHeight w:val="615"/>
        </w:trPr>
        <w:tc>
          <w:tcPr>
            <w:tcW w:w="1934" w:type="pc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приборы и инструменты для</w:t>
            </w:r>
          </w:p>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вынесения расстояния и координат</w:t>
            </w:r>
          </w:p>
        </w:tc>
        <w:tc>
          <w:tcPr>
            <w:tcW w:w="2167" w:type="pct"/>
            <w:vMerge/>
          </w:tcPr>
          <w:p w:rsidR="0071319E" w:rsidRPr="00474A1C" w:rsidRDefault="0071319E" w:rsidP="00474A1C">
            <w:pPr>
              <w:spacing w:after="0" w:line="240" w:lineRule="auto"/>
              <w:rPr>
                <w:rFonts w:ascii="Times New Roman" w:eastAsia="Calibri" w:hAnsi="Times New Roman" w:cs="Times New Roman"/>
                <w:sz w:val="24"/>
                <w:szCs w:val="28"/>
              </w:rPr>
            </w:pPr>
          </w:p>
        </w:tc>
        <w:tc>
          <w:tcPr>
            <w:tcW w:w="899" w:type="pct"/>
            <w:vMerge/>
          </w:tcPr>
          <w:p w:rsidR="0071319E" w:rsidRPr="00474A1C" w:rsidRDefault="0071319E" w:rsidP="00474A1C">
            <w:pPr>
              <w:spacing w:after="0" w:line="240" w:lineRule="auto"/>
              <w:rPr>
                <w:rFonts w:ascii="Times New Roman" w:eastAsia="Calibri" w:hAnsi="Times New Roman" w:cs="Times New Roman"/>
                <w:sz w:val="24"/>
                <w:szCs w:val="28"/>
              </w:rPr>
            </w:pPr>
          </w:p>
        </w:tc>
      </w:tr>
      <w:tr w:rsidR="0071319E" w:rsidRPr="00474A1C" w:rsidTr="0071319E">
        <w:trPr>
          <w:trHeight w:val="1185"/>
        </w:trPr>
        <w:tc>
          <w:tcPr>
            <w:tcW w:w="1934" w:type="pc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виды геодезических измерений</w:t>
            </w:r>
          </w:p>
        </w:tc>
        <w:tc>
          <w:tcPr>
            <w:tcW w:w="2167"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демонстрирует знания видов геодезических измерений и их назначение</w:t>
            </w:r>
          </w:p>
        </w:tc>
        <w:tc>
          <w:tcPr>
            <w:tcW w:w="899" w:type="pct"/>
            <w:vMerge/>
          </w:tcPr>
          <w:p w:rsidR="0071319E" w:rsidRPr="00474A1C" w:rsidRDefault="0071319E" w:rsidP="00474A1C">
            <w:pPr>
              <w:spacing w:after="0" w:line="240" w:lineRule="auto"/>
              <w:rPr>
                <w:rFonts w:ascii="Times New Roman" w:eastAsia="Calibri" w:hAnsi="Times New Roman" w:cs="Times New Roman"/>
                <w:sz w:val="24"/>
                <w:szCs w:val="28"/>
              </w:rPr>
            </w:pPr>
          </w:p>
        </w:tc>
      </w:tr>
      <w:tr w:rsidR="0071319E" w:rsidRPr="00474A1C" w:rsidTr="0071319E">
        <w:trPr>
          <w:trHeight w:val="1185"/>
        </w:trPr>
        <w:tc>
          <w:tcPr>
            <w:tcW w:w="1934" w:type="pc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xml:space="preserve">– </w:t>
            </w:r>
            <w:r w:rsidRPr="00474A1C">
              <w:rPr>
                <w:rFonts w:ascii="Times New Roman" w:eastAsia="Times New Roman" w:hAnsi="Times New Roman" w:cs="Times New Roman"/>
                <w:sz w:val="24"/>
                <w:szCs w:val="28"/>
                <w:lang w:eastAsia="ru-RU"/>
              </w:rPr>
              <w:t>задачи в соответствии с профилем работы на этапе жизненного цикла ОКС и методы их решения</w:t>
            </w:r>
          </w:p>
        </w:tc>
        <w:tc>
          <w:tcPr>
            <w:tcW w:w="2167"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демонстрирует знания</w:t>
            </w:r>
            <w:r w:rsidRPr="00474A1C">
              <w:rPr>
                <w:rFonts w:ascii="Times New Roman" w:eastAsia="Times New Roman" w:hAnsi="Times New Roman" w:cs="Times New Roman"/>
                <w:sz w:val="24"/>
                <w:szCs w:val="28"/>
                <w:lang w:eastAsia="ru-RU"/>
              </w:rPr>
              <w:t xml:space="preserve"> задач в соответствии с профилем работы на этапе жизненного цикла ОКС и методов их решения</w:t>
            </w:r>
          </w:p>
        </w:tc>
        <w:tc>
          <w:tcPr>
            <w:tcW w:w="899" w:type="pct"/>
          </w:tcPr>
          <w:p w:rsidR="0071319E" w:rsidRPr="00474A1C" w:rsidRDefault="0071319E" w:rsidP="00474A1C">
            <w:pPr>
              <w:spacing w:after="0" w:line="240" w:lineRule="auto"/>
              <w:rPr>
                <w:rFonts w:ascii="Times New Roman" w:eastAsia="Calibri" w:hAnsi="Times New Roman" w:cs="Times New Roman"/>
                <w:sz w:val="24"/>
                <w:szCs w:val="28"/>
              </w:rPr>
            </w:pPr>
          </w:p>
        </w:tc>
      </w:tr>
      <w:tr w:rsidR="0071319E" w:rsidRPr="00474A1C" w:rsidTr="0071319E">
        <w:tc>
          <w:tcPr>
            <w:tcW w:w="1934" w:type="pc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8"/>
              </w:rPr>
            </w:pPr>
            <w:r w:rsidRPr="00474A1C">
              <w:rPr>
                <w:rFonts w:ascii="Times New Roman" w:eastAsia="Calibri" w:hAnsi="Times New Roman" w:cs="Times New Roman"/>
                <w:sz w:val="24"/>
                <w:szCs w:val="28"/>
              </w:rPr>
              <w:t>Умения</w:t>
            </w:r>
          </w:p>
        </w:tc>
        <w:tc>
          <w:tcPr>
            <w:tcW w:w="2167" w:type="pct"/>
          </w:tcPr>
          <w:p w:rsidR="0071319E" w:rsidRPr="00474A1C" w:rsidRDefault="0071319E" w:rsidP="00474A1C">
            <w:pPr>
              <w:spacing w:after="0" w:line="240" w:lineRule="auto"/>
              <w:rPr>
                <w:rFonts w:ascii="Times New Roman" w:eastAsia="Calibri" w:hAnsi="Times New Roman" w:cs="Times New Roman"/>
                <w:iCs/>
                <w:sz w:val="24"/>
                <w:szCs w:val="28"/>
              </w:rPr>
            </w:pPr>
          </w:p>
        </w:tc>
        <w:tc>
          <w:tcPr>
            <w:tcW w:w="899" w:type="pc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tc>
      </w:tr>
      <w:tr w:rsidR="0071319E" w:rsidRPr="00474A1C" w:rsidTr="0071319E">
        <w:trPr>
          <w:trHeight w:val="600"/>
        </w:trPr>
        <w:tc>
          <w:tcPr>
            <w:tcW w:w="1934" w:type="pct"/>
          </w:tcPr>
          <w:p w:rsidR="0071319E" w:rsidRPr="00474A1C" w:rsidRDefault="0071319E" w:rsidP="00474A1C">
            <w:pPr>
              <w:spacing w:after="0" w:line="240" w:lineRule="auto"/>
              <w:rPr>
                <w:rFonts w:ascii="Times New Roman" w:eastAsia="Times New Roman" w:hAnsi="Times New Roman" w:cs="Times New Roman"/>
                <w:bCs/>
                <w:i/>
                <w:sz w:val="24"/>
                <w:szCs w:val="28"/>
                <w:lang w:eastAsia="ru-RU"/>
              </w:rPr>
            </w:pPr>
            <w:r w:rsidRPr="00474A1C">
              <w:rPr>
                <w:rFonts w:ascii="Times New Roman" w:eastAsia="Calibri" w:hAnsi="Times New Roman" w:cs="Times New Roman"/>
                <w:sz w:val="24"/>
                <w:szCs w:val="28"/>
              </w:rPr>
              <w:t>– читать ситуации на планах и картах</w:t>
            </w:r>
          </w:p>
        </w:tc>
        <w:tc>
          <w:tcPr>
            <w:tcW w:w="2167" w:type="pct"/>
          </w:tcPr>
          <w:p w:rsidR="0071319E" w:rsidRPr="00474A1C" w:rsidRDefault="0071319E" w:rsidP="00474A1C">
            <w:pPr>
              <w:spacing w:after="0" w:line="240" w:lineRule="auto"/>
              <w:rPr>
                <w:rFonts w:ascii="Times New Roman" w:eastAsia="Calibri" w:hAnsi="Times New Roman" w:cs="Times New Roman"/>
                <w:bCs/>
                <w:iCs/>
                <w:sz w:val="24"/>
                <w:szCs w:val="28"/>
              </w:rPr>
            </w:pPr>
            <w:r w:rsidRPr="00474A1C">
              <w:rPr>
                <w:rFonts w:ascii="Times New Roman" w:eastAsia="Calibri" w:hAnsi="Times New Roman" w:cs="Times New Roman"/>
                <w:sz w:val="24"/>
                <w:szCs w:val="28"/>
              </w:rPr>
              <w:t xml:space="preserve">– </w:t>
            </w:r>
            <w:r w:rsidRPr="00474A1C">
              <w:rPr>
                <w:rFonts w:ascii="Times New Roman" w:eastAsia="Calibri" w:hAnsi="Times New Roman" w:cs="Times New Roman"/>
                <w:bCs/>
                <w:iCs/>
                <w:sz w:val="24"/>
                <w:szCs w:val="28"/>
              </w:rPr>
              <w:t xml:space="preserve">читает </w:t>
            </w:r>
            <w:r w:rsidRPr="00474A1C">
              <w:rPr>
                <w:rFonts w:ascii="Times New Roman" w:eastAsia="Calibri" w:hAnsi="Times New Roman" w:cs="Times New Roman"/>
                <w:sz w:val="24"/>
                <w:szCs w:val="28"/>
              </w:rPr>
              <w:t>изображение ситуации и рельефа местности</w:t>
            </w:r>
          </w:p>
        </w:tc>
        <w:tc>
          <w:tcPr>
            <w:tcW w:w="899" w:type="pct"/>
            <w:vMerge w:val="restar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474A1C">
              <w:rPr>
                <w:rFonts w:ascii="Times New Roman" w:eastAsia="Calibri" w:hAnsi="Times New Roman" w:cs="Times New Roman"/>
                <w:sz w:val="24"/>
                <w:szCs w:val="28"/>
              </w:rPr>
              <w:t>Оценка практических и лабораторных работ</w:t>
            </w:r>
          </w:p>
        </w:tc>
      </w:tr>
      <w:tr w:rsidR="0071319E" w:rsidRPr="00474A1C" w:rsidTr="0071319E">
        <w:trPr>
          <w:trHeight w:val="556"/>
        </w:trPr>
        <w:tc>
          <w:tcPr>
            <w:tcW w:w="1934"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решать задачи на масштабы</w:t>
            </w:r>
          </w:p>
        </w:tc>
        <w:tc>
          <w:tcPr>
            <w:tcW w:w="2167"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решает задачи на масштабы</w:t>
            </w:r>
          </w:p>
        </w:tc>
        <w:tc>
          <w:tcPr>
            <w:tcW w:w="899" w:type="pct"/>
            <w:vMerge/>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tc>
      </w:tr>
      <w:tr w:rsidR="0071319E" w:rsidRPr="00474A1C" w:rsidTr="0071319E">
        <w:trPr>
          <w:trHeight w:val="1124"/>
        </w:trPr>
        <w:tc>
          <w:tcPr>
            <w:tcW w:w="1934"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решать прямую и обратную геодезическую задачу</w:t>
            </w:r>
          </w:p>
        </w:tc>
        <w:tc>
          <w:tcPr>
            <w:tcW w:w="2167"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определяет прямоугольные координаты и ориентирные углы;</w:t>
            </w:r>
          </w:p>
          <w:p w:rsidR="0071319E" w:rsidRPr="00474A1C" w:rsidRDefault="0071319E" w:rsidP="00474A1C">
            <w:pPr>
              <w:spacing w:after="0" w:line="240" w:lineRule="auto"/>
              <w:rPr>
                <w:rFonts w:ascii="Times New Roman" w:eastAsia="Calibri" w:hAnsi="Times New Roman" w:cs="Times New Roman"/>
                <w:bCs/>
                <w:iCs/>
                <w:sz w:val="24"/>
                <w:szCs w:val="28"/>
              </w:rPr>
            </w:pPr>
            <w:r w:rsidRPr="00474A1C">
              <w:rPr>
                <w:rFonts w:ascii="Times New Roman" w:eastAsia="Calibri" w:hAnsi="Times New Roman" w:cs="Times New Roman"/>
                <w:sz w:val="24"/>
                <w:szCs w:val="28"/>
              </w:rPr>
              <w:t>– решает прямую и обратную геодезические задачи</w:t>
            </w:r>
          </w:p>
        </w:tc>
        <w:tc>
          <w:tcPr>
            <w:tcW w:w="899" w:type="pct"/>
            <w:vMerge/>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tc>
      </w:tr>
      <w:tr w:rsidR="0071319E" w:rsidRPr="00474A1C" w:rsidTr="0071319E">
        <w:trPr>
          <w:trHeight w:val="1095"/>
        </w:trPr>
        <w:tc>
          <w:tcPr>
            <w:tcW w:w="1934"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пользоваться приборами и инструментами, используемыми при измерении линий, углов и отметок точек</w:t>
            </w:r>
          </w:p>
        </w:tc>
        <w:tc>
          <w:tcPr>
            <w:tcW w:w="2167"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осуществляет линейные и угловые измерения, а также измерения превышения местности.</w:t>
            </w:r>
          </w:p>
        </w:tc>
        <w:tc>
          <w:tcPr>
            <w:tcW w:w="899" w:type="pct"/>
            <w:vMerge/>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tc>
      </w:tr>
      <w:tr w:rsidR="0071319E" w:rsidRPr="00474A1C" w:rsidTr="0071319E">
        <w:trPr>
          <w:trHeight w:val="1098"/>
        </w:trPr>
        <w:tc>
          <w:tcPr>
            <w:tcW w:w="1934"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lastRenderedPageBreak/>
              <w:t>– пользоваться приборами и инструментами, используемыми при вынесении расстояния и координат</w:t>
            </w:r>
          </w:p>
        </w:tc>
        <w:tc>
          <w:tcPr>
            <w:tcW w:w="2167" w:type="pct"/>
          </w:tcPr>
          <w:p w:rsidR="0071319E" w:rsidRPr="00474A1C" w:rsidRDefault="0071319E" w:rsidP="00474A1C">
            <w:pPr>
              <w:spacing w:after="0" w:line="240" w:lineRule="auto"/>
              <w:rPr>
                <w:rFonts w:ascii="Times New Roman" w:eastAsia="Calibri" w:hAnsi="Times New Roman" w:cs="Times New Roman"/>
                <w:bCs/>
                <w:iCs/>
                <w:sz w:val="24"/>
                <w:szCs w:val="28"/>
              </w:rPr>
            </w:pPr>
            <w:r w:rsidRPr="00474A1C">
              <w:rPr>
                <w:rFonts w:ascii="Times New Roman" w:eastAsia="Calibri" w:hAnsi="Times New Roman" w:cs="Times New Roman"/>
                <w:sz w:val="24"/>
                <w:szCs w:val="28"/>
              </w:rPr>
              <w:t xml:space="preserve">– производит измерения по выносу расстояния и координат </w:t>
            </w:r>
          </w:p>
        </w:tc>
        <w:tc>
          <w:tcPr>
            <w:tcW w:w="899" w:type="pct"/>
            <w:vMerge/>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tc>
      </w:tr>
      <w:tr w:rsidR="0071319E" w:rsidRPr="00474A1C" w:rsidTr="0071319E">
        <w:trPr>
          <w:trHeight w:val="1244"/>
        </w:trPr>
        <w:tc>
          <w:tcPr>
            <w:tcW w:w="1934"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проводить камеральные работы по окончании теодолитной съемки и геометрического нивелирования</w:t>
            </w:r>
          </w:p>
        </w:tc>
        <w:tc>
          <w:tcPr>
            <w:tcW w:w="2167" w:type="pct"/>
          </w:tcPr>
          <w:p w:rsidR="0071319E" w:rsidRPr="00474A1C" w:rsidRDefault="0071319E" w:rsidP="00474A1C">
            <w:pPr>
              <w:spacing w:after="0" w:line="240" w:lineRule="auto"/>
              <w:rPr>
                <w:rFonts w:ascii="Times New Roman" w:eastAsia="Calibri" w:hAnsi="Times New Roman" w:cs="Times New Roman"/>
                <w:sz w:val="24"/>
                <w:szCs w:val="28"/>
              </w:rPr>
            </w:pPr>
            <w:r w:rsidRPr="00474A1C">
              <w:rPr>
                <w:rFonts w:ascii="Times New Roman" w:eastAsia="Calibri" w:hAnsi="Times New Roman" w:cs="Times New Roman"/>
                <w:sz w:val="24"/>
                <w:szCs w:val="28"/>
              </w:rPr>
              <w:t>– выполняет камеральные работы по окончании геодезических съемок.</w:t>
            </w:r>
          </w:p>
        </w:tc>
        <w:tc>
          <w:tcPr>
            <w:tcW w:w="899" w:type="pct"/>
            <w:vMerge/>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tc>
      </w:tr>
      <w:tr w:rsidR="0071319E" w:rsidRPr="00474A1C" w:rsidTr="0071319E">
        <w:trPr>
          <w:trHeight w:val="1244"/>
        </w:trPr>
        <w:tc>
          <w:tcPr>
            <w:tcW w:w="1934" w:type="pct"/>
          </w:tcPr>
          <w:p w:rsidR="0071319E" w:rsidRPr="00474A1C" w:rsidRDefault="0071319E" w:rsidP="00474A1C">
            <w:pPr>
              <w:spacing w:after="0" w:line="240" w:lineRule="auto"/>
              <w:jc w:val="both"/>
              <w:rPr>
                <w:rFonts w:ascii="Times New Roman" w:eastAsia="Calibri" w:hAnsi="Times New Roman" w:cs="Times New Roman"/>
                <w:sz w:val="24"/>
                <w:szCs w:val="28"/>
              </w:rPr>
            </w:pPr>
            <w:r w:rsidRPr="00474A1C">
              <w:rPr>
                <w:rFonts w:ascii="Times New Roman" w:eastAsia="Calibri" w:hAnsi="Times New Roman" w:cs="Times New Roman"/>
                <w:sz w:val="24"/>
                <w:szCs w:val="28"/>
              </w:rPr>
              <w:t xml:space="preserve">– </w:t>
            </w:r>
            <w:r w:rsidRPr="00474A1C">
              <w:rPr>
                <w:rFonts w:ascii="Times New Roman" w:eastAsia="Times New Roman" w:hAnsi="Times New Roman" w:cs="Times New Roman"/>
                <w:sz w:val="24"/>
                <w:szCs w:val="28"/>
                <w:lang w:eastAsia="ru-RU"/>
              </w:rPr>
              <w:t>решать задачи в соответствии с профилем работы на этапе жизненного цикла ОКС</w:t>
            </w:r>
          </w:p>
        </w:tc>
        <w:tc>
          <w:tcPr>
            <w:tcW w:w="2167" w:type="pct"/>
          </w:tcPr>
          <w:p w:rsidR="0071319E" w:rsidRPr="00474A1C" w:rsidRDefault="0071319E" w:rsidP="00474A1C">
            <w:pPr>
              <w:spacing w:after="0" w:line="240" w:lineRule="auto"/>
              <w:jc w:val="both"/>
              <w:rPr>
                <w:rFonts w:ascii="Times New Roman" w:eastAsia="Calibri" w:hAnsi="Times New Roman" w:cs="Times New Roman"/>
                <w:sz w:val="24"/>
                <w:szCs w:val="28"/>
              </w:rPr>
            </w:pPr>
            <w:r w:rsidRPr="00474A1C">
              <w:rPr>
                <w:rFonts w:ascii="Times New Roman" w:eastAsia="Calibri" w:hAnsi="Times New Roman" w:cs="Times New Roman"/>
                <w:sz w:val="24"/>
                <w:szCs w:val="28"/>
              </w:rPr>
              <w:t xml:space="preserve">– </w:t>
            </w:r>
            <w:r w:rsidRPr="00474A1C">
              <w:rPr>
                <w:rFonts w:ascii="Times New Roman" w:eastAsia="Times New Roman" w:hAnsi="Times New Roman" w:cs="Times New Roman"/>
                <w:sz w:val="24"/>
                <w:szCs w:val="28"/>
                <w:lang w:eastAsia="ru-RU"/>
              </w:rPr>
              <w:t>решает задачи в соответствии с профилем работы на этапе жизненного цикла ОКС</w:t>
            </w:r>
          </w:p>
        </w:tc>
        <w:tc>
          <w:tcPr>
            <w:tcW w:w="899" w:type="pct"/>
          </w:tcPr>
          <w:p w:rsidR="0071319E" w:rsidRPr="00474A1C" w:rsidRDefault="0071319E" w:rsidP="00474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tc>
      </w:tr>
    </w:tbl>
    <w:p w:rsidR="0071319E" w:rsidRPr="0071319E" w:rsidRDefault="0071319E" w:rsidP="0071319E">
      <w:pPr>
        <w:spacing w:after="0" w:line="360" w:lineRule="auto"/>
        <w:rPr>
          <w:rFonts w:ascii="Times New Roman" w:eastAsia="Calibri" w:hAnsi="Times New Roman" w:cs="Times New Roman"/>
          <w:sz w:val="28"/>
          <w:szCs w:val="28"/>
        </w:rPr>
      </w:pPr>
    </w:p>
    <w:p w:rsidR="0071319E" w:rsidRPr="0071319E" w:rsidRDefault="0071319E" w:rsidP="0048023B">
      <w:pPr>
        <w:spacing w:after="0" w:line="360" w:lineRule="auto"/>
        <w:rPr>
          <w:rFonts w:ascii="Times New Roman" w:hAnsi="Times New Roman" w:cs="Times New Roman"/>
          <w:sz w:val="28"/>
          <w:szCs w:val="28"/>
        </w:rPr>
      </w:pPr>
      <w:bookmarkStart w:id="0" w:name="_GoBack"/>
      <w:bookmarkEnd w:id="0"/>
    </w:p>
    <w:sectPr w:rsidR="0071319E" w:rsidRPr="007131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2D1" w:rsidRDefault="006872D1" w:rsidP="0071319E">
      <w:pPr>
        <w:spacing w:after="0" w:line="240" w:lineRule="auto"/>
      </w:pPr>
      <w:r>
        <w:separator/>
      </w:r>
    </w:p>
  </w:endnote>
  <w:endnote w:type="continuationSeparator" w:id="0">
    <w:p w:rsidR="006872D1" w:rsidRDefault="006872D1" w:rsidP="00713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401831"/>
      <w:docPartObj>
        <w:docPartGallery w:val="Page Numbers (Bottom of Page)"/>
        <w:docPartUnique/>
      </w:docPartObj>
    </w:sdtPr>
    <w:sdtContent>
      <w:p w:rsidR="0071319E" w:rsidRPr="009C2A99" w:rsidRDefault="0071319E">
        <w:pPr>
          <w:pStyle w:val="a3"/>
          <w:jc w:val="right"/>
        </w:pPr>
        <w:r w:rsidRPr="009C2A99">
          <w:fldChar w:fldCharType="begin"/>
        </w:r>
        <w:r w:rsidRPr="009C2A99">
          <w:instrText>PAGE   \* MERGEFORMAT</w:instrText>
        </w:r>
        <w:r w:rsidRPr="009C2A99">
          <w:fldChar w:fldCharType="separate"/>
        </w:r>
        <w:r w:rsidR="0048023B">
          <w:rPr>
            <w:noProof/>
          </w:rPr>
          <w:t>16</w:t>
        </w:r>
        <w:r w:rsidRPr="009C2A99">
          <w:fldChar w:fldCharType="end"/>
        </w:r>
      </w:p>
    </w:sdtContent>
  </w:sdt>
  <w:p w:rsidR="0071319E" w:rsidRDefault="0071319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2D1" w:rsidRDefault="006872D1" w:rsidP="0071319E">
      <w:pPr>
        <w:spacing w:after="0" w:line="240" w:lineRule="auto"/>
      </w:pPr>
      <w:r>
        <w:separator/>
      </w:r>
    </w:p>
  </w:footnote>
  <w:footnote w:type="continuationSeparator" w:id="0">
    <w:p w:rsidR="006872D1" w:rsidRDefault="006872D1" w:rsidP="0071319E">
      <w:pPr>
        <w:spacing w:after="0" w:line="240" w:lineRule="auto"/>
      </w:pPr>
      <w:r>
        <w:continuationSeparator/>
      </w:r>
    </w:p>
  </w:footnote>
  <w:footnote w:id="1">
    <w:p w:rsidR="0071319E" w:rsidRPr="006931D1" w:rsidRDefault="0071319E" w:rsidP="0071319E">
      <w:pPr>
        <w:pStyle w:val="a5"/>
        <w:jc w:val="both"/>
        <w:rPr>
          <w:i/>
          <w:lang w:val="ru-RU"/>
        </w:rPr>
      </w:pPr>
      <w:r>
        <w:rPr>
          <w:rStyle w:val="a8"/>
        </w:rPr>
        <w:footnoteRef/>
      </w:r>
      <w:r w:rsidRPr="007459D5">
        <w:rPr>
          <w:lang w:val="ru-RU"/>
        </w:rPr>
        <w:t xml:space="preserve"> </w:t>
      </w:r>
      <w:r w:rsidRPr="00531143">
        <w:rPr>
          <w:rStyle w:val="a7"/>
          <w:lang w:val="ru-RU"/>
        </w:rPr>
        <w:t>Самостоятельная работа в рамках образовательной программы планируется образовательной организаци</w:t>
      </w:r>
      <w:r>
        <w:rPr>
          <w:rStyle w:val="a7"/>
          <w:lang w:val="ru-RU"/>
        </w:rPr>
        <w:t xml:space="preserve">ей в </w:t>
      </w:r>
      <w:r w:rsidRPr="00531143">
        <w:rPr>
          <w:rStyle w:val="a7"/>
          <w:lang w:val="ru-RU"/>
        </w:rPr>
        <w:t>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71319E" w:rsidRDefault="0071319E" w:rsidP="0071319E">
      <w:pPr>
        <w:pStyle w:val="a5"/>
        <w:rPr>
          <w:lang w:val="ru-RU"/>
        </w:rPr>
      </w:pPr>
      <w:r>
        <w:rPr>
          <w:rStyle w:val="a8"/>
        </w:rPr>
        <w:footnoteRef/>
      </w:r>
      <w:r>
        <w:rPr>
          <w:lang w:val="ru-RU"/>
        </w:rPr>
        <w:t xml:space="preserve"> В соответствии с Приложением 3 ПООП.</w:t>
      </w:r>
    </w:p>
  </w:footnote>
  <w:footnote w:id="3">
    <w:p w:rsidR="0071319E" w:rsidRPr="00382883" w:rsidRDefault="0071319E" w:rsidP="0071319E">
      <w:pPr>
        <w:pStyle w:val="a5"/>
        <w:rPr>
          <w:lang w:val="ru-RU"/>
        </w:rPr>
      </w:pPr>
      <w:r w:rsidRPr="00590946">
        <w:rPr>
          <w:rStyle w:val="a8"/>
        </w:rPr>
        <w:footnoteRef/>
      </w:r>
      <w:r w:rsidRPr="00590946">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173B"/>
    <w:multiLevelType w:val="multilevel"/>
    <w:tmpl w:val="F3C21658"/>
    <w:lvl w:ilvl="0">
      <w:start w:val="1"/>
      <w:numFmt w:val="decimal"/>
      <w:lvlText w:val="%1."/>
      <w:lvlJc w:val="left"/>
      <w:pPr>
        <w:ind w:left="360" w:hanging="360"/>
      </w:pPr>
    </w:lvl>
    <w:lvl w:ilvl="1">
      <w:start w:val="2"/>
      <w:numFmt w:val="decimal"/>
      <w:isLgl/>
      <w:lvlText w:val="%1.%2."/>
      <w:lvlJc w:val="left"/>
      <w:pPr>
        <w:ind w:left="470" w:hanging="4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870" w:hanging="720"/>
      </w:pPr>
      <w:rPr>
        <w:rFonts w:hint="default"/>
      </w:rPr>
    </w:lvl>
    <w:lvl w:ilvl="4">
      <w:start w:val="1"/>
      <w:numFmt w:val="decimal"/>
      <w:isLgl/>
      <w:lvlText w:val="%1.%2.%3.%4.%5."/>
      <w:lvlJc w:val="left"/>
      <w:pPr>
        <w:ind w:left="128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90" w:hanging="1440"/>
      </w:pPr>
      <w:rPr>
        <w:rFonts w:hint="default"/>
      </w:rPr>
    </w:lvl>
    <w:lvl w:ilvl="8">
      <w:start w:val="1"/>
      <w:numFmt w:val="decimal"/>
      <w:isLgl/>
      <w:lvlText w:val="%1.%2.%3.%4.%5.%6.%7.%8.%9."/>
      <w:lvlJc w:val="left"/>
      <w:pPr>
        <w:ind w:left="2200" w:hanging="1800"/>
      </w:pPr>
      <w:rPr>
        <w:rFonts w:hint="default"/>
      </w:rPr>
    </w:lvl>
  </w:abstractNum>
  <w:abstractNum w:abstractNumId="1" w15:restartNumberingAfterBreak="0">
    <w:nsid w:val="08D32F51"/>
    <w:multiLevelType w:val="hybridMultilevel"/>
    <w:tmpl w:val="2BBAEAD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11E47B7B"/>
    <w:multiLevelType w:val="hybridMultilevel"/>
    <w:tmpl w:val="617C67E4"/>
    <w:lvl w:ilvl="0" w:tplc="F51248BE">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C07642A"/>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105BD1"/>
    <w:multiLevelType w:val="multilevel"/>
    <w:tmpl w:val="7B9445DA"/>
    <w:lvl w:ilvl="0">
      <w:start w:val="1"/>
      <w:numFmt w:val="decimal"/>
      <w:lvlText w:val="%1."/>
      <w:lvlJc w:val="left"/>
      <w:pPr>
        <w:ind w:left="114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CAA"/>
    <w:rsid w:val="00016F51"/>
    <w:rsid w:val="001C3AD9"/>
    <w:rsid w:val="002A674F"/>
    <w:rsid w:val="003253D0"/>
    <w:rsid w:val="00325CAA"/>
    <w:rsid w:val="003942A2"/>
    <w:rsid w:val="0041322C"/>
    <w:rsid w:val="00466FC2"/>
    <w:rsid w:val="00474A1C"/>
    <w:rsid w:val="0048023B"/>
    <w:rsid w:val="005E7993"/>
    <w:rsid w:val="006872D1"/>
    <w:rsid w:val="00707F47"/>
    <w:rsid w:val="0071319E"/>
    <w:rsid w:val="00775158"/>
    <w:rsid w:val="00841699"/>
    <w:rsid w:val="008A0276"/>
    <w:rsid w:val="009056DA"/>
    <w:rsid w:val="009E5E4F"/>
    <w:rsid w:val="00BC4387"/>
    <w:rsid w:val="00C12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0B34B3-5809-48D8-949C-77AA4D008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A1C"/>
  </w:style>
  <w:style w:type="paragraph" w:styleId="1">
    <w:name w:val="heading 1"/>
    <w:basedOn w:val="a"/>
    <w:next w:val="a"/>
    <w:link w:val="10"/>
    <w:uiPriority w:val="9"/>
    <w:qFormat/>
    <w:rsid w:val="00474A1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2">
    <w:name w:val="heading 2"/>
    <w:basedOn w:val="a"/>
    <w:next w:val="a"/>
    <w:link w:val="20"/>
    <w:uiPriority w:val="9"/>
    <w:semiHidden/>
    <w:unhideWhenUsed/>
    <w:qFormat/>
    <w:rsid w:val="00474A1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3">
    <w:name w:val="heading 3"/>
    <w:basedOn w:val="a"/>
    <w:next w:val="a"/>
    <w:link w:val="30"/>
    <w:uiPriority w:val="9"/>
    <w:semiHidden/>
    <w:unhideWhenUsed/>
    <w:qFormat/>
    <w:rsid w:val="00474A1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4">
    <w:name w:val="heading 4"/>
    <w:basedOn w:val="a"/>
    <w:next w:val="a"/>
    <w:link w:val="40"/>
    <w:uiPriority w:val="9"/>
    <w:semiHidden/>
    <w:unhideWhenUsed/>
    <w:qFormat/>
    <w:rsid w:val="00474A1C"/>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474A1C"/>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474A1C"/>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474A1C"/>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474A1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474A1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1319E"/>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1319E"/>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rsid w:val="0071319E"/>
    <w:pPr>
      <w:spacing w:after="0" w:line="240" w:lineRule="auto"/>
    </w:pPr>
    <w:rPr>
      <w:rFonts w:ascii="Times New Roman" w:eastAsia="Times New Roman" w:hAnsi="Times New Roman" w:cs="Times New Roman"/>
      <w:sz w:val="20"/>
      <w:szCs w:val="20"/>
      <w:lang w:val="en-US"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71319E"/>
    <w:rPr>
      <w:rFonts w:ascii="Times New Roman" w:eastAsia="Times New Roman" w:hAnsi="Times New Roman" w:cs="Times New Roman"/>
      <w:sz w:val="20"/>
      <w:szCs w:val="20"/>
      <w:lang w:val="en-US" w:eastAsia="ru-RU"/>
    </w:rPr>
  </w:style>
  <w:style w:type="character" w:styleId="a7">
    <w:name w:val="Emphasis"/>
    <w:basedOn w:val="a0"/>
    <w:uiPriority w:val="20"/>
    <w:qFormat/>
    <w:rsid w:val="00474A1C"/>
    <w:rPr>
      <w:i/>
      <w:iCs/>
      <w:color w:val="auto"/>
    </w:rPr>
  </w:style>
  <w:style w:type="character" w:styleId="a8">
    <w:name w:val="footnote reference"/>
    <w:aliases w:val="Знак сноски-FN,Ciae niinee-FN,AЗнак сноски зел"/>
    <w:uiPriority w:val="99"/>
    <w:rsid w:val="0071319E"/>
    <w:rPr>
      <w:rFonts w:cs="Times New Roman"/>
      <w:vertAlign w:val="superscript"/>
    </w:rPr>
  </w:style>
  <w:style w:type="character" w:customStyle="1" w:styleId="10">
    <w:name w:val="Заголовок 1 Знак"/>
    <w:basedOn w:val="a0"/>
    <w:link w:val="1"/>
    <w:uiPriority w:val="9"/>
    <w:rsid w:val="00474A1C"/>
    <w:rPr>
      <w:rFonts w:asciiTheme="majorHAnsi" w:eastAsiaTheme="majorEastAsia" w:hAnsiTheme="majorHAnsi" w:cstheme="majorBidi"/>
      <w:color w:val="262626" w:themeColor="text1" w:themeTint="D9"/>
      <w:sz w:val="32"/>
      <w:szCs w:val="32"/>
    </w:rPr>
  </w:style>
  <w:style w:type="character" w:customStyle="1" w:styleId="20">
    <w:name w:val="Заголовок 2 Знак"/>
    <w:basedOn w:val="a0"/>
    <w:link w:val="2"/>
    <w:uiPriority w:val="9"/>
    <w:semiHidden/>
    <w:rsid w:val="00474A1C"/>
    <w:rPr>
      <w:rFonts w:asciiTheme="majorHAnsi" w:eastAsiaTheme="majorEastAsia" w:hAnsiTheme="majorHAnsi" w:cstheme="majorBidi"/>
      <w:color w:val="262626" w:themeColor="text1" w:themeTint="D9"/>
      <w:sz w:val="28"/>
      <w:szCs w:val="28"/>
    </w:rPr>
  </w:style>
  <w:style w:type="character" w:customStyle="1" w:styleId="30">
    <w:name w:val="Заголовок 3 Знак"/>
    <w:basedOn w:val="a0"/>
    <w:link w:val="3"/>
    <w:uiPriority w:val="9"/>
    <w:semiHidden/>
    <w:rsid w:val="00474A1C"/>
    <w:rPr>
      <w:rFonts w:asciiTheme="majorHAnsi" w:eastAsiaTheme="majorEastAsia" w:hAnsiTheme="majorHAnsi" w:cstheme="majorBidi"/>
      <w:color w:val="0D0D0D" w:themeColor="text1" w:themeTint="F2"/>
      <w:sz w:val="24"/>
      <w:szCs w:val="24"/>
    </w:rPr>
  </w:style>
  <w:style w:type="character" w:customStyle="1" w:styleId="40">
    <w:name w:val="Заголовок 4 Знак"/>
    <w:basedOn w:val="a0"/>
    <w:link w:val="4"/>
    <w:uiPriority w:val="9"/>
    <w:semiHidden/>
    <w:rsid w:val="00474A1C"/>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474A1C"/>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474A1C"/>
    <w:rPr>
      <w:rFonts w:asciiTheme="majorHAnsi" w:eastAsiaTheme="majorEastAsia" w:hAnsiTheme="majorHAnsi" w:cstheme="majorBidi"/>
    </w:rPr>
  </w:style>
  <w:style w:type="character" w:customStyle="1" w:styleId="70">
    <w:name w:val="Заголовок 7 Знак"/>
    <w:basedOn w:val="a0"/>
    <w:link w:val="7"/>
    <w:uiPriority w:val="9"/>
    <w:semiHidden/>
    <w:rsid w:val="00474A1C"/>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474A1C"/>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474A1C"/>
    <w:rPr>
      <w:rFonts w:asciiTheme="majorHAnsi" w:eastAsiaTheme="majorEastAsia" w:hAnsiTheme="majorHAnsi" w:cstheme="majorBidi"/>
      <w:i/>
      <w:iCs/>
      <w:color w:val="262626" w:themeColor="text1" w:themeTint="D9"/>
      <w:sz w:val="21"/>
      <w:szCs w:val="21"/>
    </w:rPr>
  </w:style>
  <w:style w:type="paragraph" w:styleId="a9">
    <w:name w:val="caption"/>
    <w:basedOn w:val="a"/>
    <w:next w:val="a"/>
    <w:uiPriority w:val="35"/>
    <w:semiHidden/>
    <w:unhideWhenUsed/>
    <w:qFormat/>
    <w:rsid w:val="00474A1C"/>
    <w:pPr>
      <w:spacing w:after="200" w:line="240" w:lineRule="auto"/>
    </w:pPr>
    <w:rPr>
      <w:i/>
      <w:iCs/>
      <w:color w:val="44546A" w:themeColor="text2"/>
      <w:sz w:val="18"/>
      <w:szCs w:val="18"/>
    </w:rPr>
  </w:style>
  <w:style w:type="paragraph" w:styleId="aa">
    <w:name w:val="Title"/>
    <w:basedOn w:val="a"/>
    <w:next w:val="a"/>
    <w:link w:val="ab"/>
    <w:uiPriority w:val="10"/>
    <w:qFormat/>
    <w:rsid w:val="00474A1C"/>
    <w:pPr>
      <w:spacing w:after="0" w:line="240" w:lineRule="auto"/>
      <w:contextualSpacing/>
    </w:pPr>
    <w:rPr>
      <w:rFonts w:asciiTheme="majorHAnsi" w:eastAsiaTheme="majorEastAsia" w:hAnsiTheme="majorHAnsi" w:cstheme="majorBidi"/>
      <w:spacing w:val="-10"/>
      <w:sz w:val="56"/>
      <w:szCs w:val="56"/>
    </w:rPr>
  </w:style>
  <w:style w:type="character" w:customStyle="1" w:styleId="ab">
    <w:name w:val="Название Знак"/>
    <w:basedOn w:val="a0"/>
    <w:link w:val="aa"/>
    <w:uiPriority w:val="10"/>
    <w:rsid w:val="00474A1C"/>
    <w:rPr>
      <w:rFonts w:asciiTheme="majorHAnsi" w:eastAsiaTheme="majorEastAsia" w:hAnsiTheme="majorHAnsi" w:cstheme="majorBidi"/>
      <w:spacing w:val="-10"/>
      <w:sz w:val="56"/>
      <w:szCs w:val="56"/>
    </w:rPr>
  </w:style>
  <w:style w:type="paragraph" w:styleId="ac">
    <w:name w:val="Subtitle"/>
    <w:basedOn w:val="a"/>
    <w:next w:val="a"/>
    <w:link w:val="ad"/>
    <w:uiPriority w:val="11"/>
    <w:qFormat/>
    <w:rsid w:val="00474A1C"/>
    <w:pPr>
      <w:numPr>
        <w:ilvl w:val="1"/>
      </w:numPr>
    </w:pPr>
    <w:rPr>
      <w:color w:val="5A5A5A" w:themeColor="text1" w:themeTint="A5"/>
      <w:spacing w:val="15"/>
    </w:rPr>
  </w:style>
  <w:style w:type="character" w:customStyle="1" w:styleId="ad">
    <w:name w:val="Подзаголовок Знак"/>
    <w:basedOn w:val="a0"/>
    <w:link w:val="ac"/>
    <w:uiPriority w:val="11"/>
    <w:rsid w:val="00474A1C"/>
    <w:rPr>
      <w:color w:val="5A5A5A" w:themeColor="text1" w:themeTint="A5"/>
      <w:spacing w:val="15"/>
    </w:rPr>
  </w:style>
  <w:style w:type="character" w:styleId="ae">
    <w:name w:val="Strong"/>
    <w:basedOn w:val="a0"/>
    <w:uiPriority w:val="22"/>
    <w:qFormat/>
    <w:rsid w:val="00474A1C"/>
    <w:rPr>
      <w:b/>
      <w:bCs/>
      <w:color w:val="auto"/>
    </w:rPr>
  </w:style>
  <w:style w:type="paragraph" w:styleId="af">
    <w:name w:val="No Spacing"/>
    <w:uiPriority w:val="1"/>
    <w:qFormat/>
    <w:rsid w:val="00474A1C"/>
    <w:pPr>
      <w:spacing w:after="0" w:line="240" w:lineRule="auto"/>
    </w:pPr>
  </w:style>
  <w:style w:type="paragraph" w:styleId="21">
    <w:name w:val="Quote"/>
    <w:basedOn w:val="a"/>
    <w:next w:val="a"/>
    <w:link w:val="22"/>
    <w:uiPriority w:val="29"/>
    <w:qFormat/>
    <w:rsid w:val="00474A1C"/>
    <w:pPr>
      <w:spacing w:before="200"/>
      <w:ind w:left="864" w:right="864"/>
    </w:pPr>
    <w:rPr>
      <w:i/>
      <w:iCs/>
      <w:color w:val="404040" w:themeColor="text1" w:themeTint="BF"/>
    </w:rPr>
  </w:style>
  <w:style w:type="character" w:customStyle="1" w:styleId="22">
    <w:name w:val="Цитата 2 Знак"/>
    <w:basedOn w:val="a0"/>
    <w:link w:val="21"/>
    <w:uiPriority w:val="29"/>
    <w:rsid w:val="00474A1C"/>
    <w:rPr>
      <w:i/>
      <w:iCs/>
      <w:color w:val="404040" w:themeColor="text1" w:themeTint="BF"/>
    </w:rPr>
  </w:style>
  <w:style w:type="paragraph" w:styleId="af0">
    <w:name w:val="Intense Quote"/>
    <w:basedOn w:val="a"/>
    <w:next w:val="a"/>
    <w:link w:val="af1"/>
    <w:uiPriority w:val="30"/>
    <w:qFormat/>
    <w:rsid w:val="00474A1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1">
    <w:name w:val="Выделенная цитата Знак"/>
    <w:basedOn w:val="a0"/>
    <w:link w:val="af0"/>
    <w:uiPriority w:val="30"/>
    <w:rsid w:val="00474A1C"/>
    <w:rPr>
      <w:i/>
      <w:iCs/>
      <w:color w:val="404040" w:themeColor="text1" w:themeTint="BF"/>
    </w:rPr>
  </w:style>
  <w:style w:type="character" w:styleId="af2">
    <w:name w:val="Subtle Emphasis"/>
    <w:basedOn w:val="a0"/>
    <w:uiPriority w:val="19"/>
    <w:qFormat/>
    <w:rsid w:val="00474A1C"/>
    <w:rPr>
      <w:i/>
      <w:iCs/>
      <w:color w:val="404040" w:themeColor="text1" w:themeTint="BF"/>
    </w:rPr>
  </w:style>
  <w:style w:type="character" w:styleId="af3">
    <w:name w:val="Intense Emphasis"/>
    <w:basedOn w:val="a0"/>
    <w:uiPriority w:val="21"/>
    <w:qFormat/>
    <w:rsid w:val="00474A1C"/>
    <w:rPr>
      <w:b/>
      <w:bCs/>
      <w:i/>
      <w:iCs/>
      <w:color w:val="auto"/>
    </w:rPr>
  </w:style>
  <w:style w:type="character" w:styleId="af4">
    <w:name w:val="Subtle Reference"/>
    <w:basedOn w:val="a0"/>
    <w:uiPriority w:val="31"/>
    <w:qFormat/>
    <w:rsid w:val="00474A1C"/>
    <w:rPr>
      <w:smallCaps/>
      <w:color w:val="404040" w:themeColor="text1" w:themeTint="BF"/>
    </w:rPr>
  </w:style>
  <w:style w:type="character" w:styleId="af5">
    <w:name w:val="Intense Reference"/>
    <w:basedOn w:val="a0"/>
    <w:uiPriority w:val="32"/>
    <w:qFormat/>
    <w:rsid w:val="00474A1C"/>
    <w:rPr>
      <w:b/>
      <w:bCs/>
      <w:smallCaps/>
      <w:color w:val="404040" w:themeColor="text1" w:themeTint="BF"/>
      <w:spacing w:val="5"/>
    </w:rPr>
  </w:style>
  <w:style w:type="character" w:styleId="af6">
    <w:name w:val="Book Title"/>
    <w:basedOn w:val="a0"/>
    <w:uiPriority w:val="33"/>
    <w:qFormat/>
    <w:rsid w:val="00474A1C"/>
    <w:rPr>
      <w:b/>
      <w:bCs/>
      <w:i/>
      <w:iCs/>
      <w:spacing w:val="5"/>
    </w:rPr>
  </w:style>
  <w:style w:type="paragraph" w:styleId="af7">
    <w:name w:val="TOC Heading"/>
    <w:basedOn w:val="1"/>
    <w:next w:val="a"/>
    <w:uiPriority w:val="39"/>
    <w:semiHidden/>
    <w:unhideWhenUsed/>
    <w:qFormat/>
    <w:rsid w:val="00474A1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95477" TargetMode="External"/><Relationship Id="rId13" Type="http://schemas.openxmlformats.org/officeDocument/2006/relationships/hyperlink" Target="https://e.lanbook.com/book/184177"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lanbook.com/book/1730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23882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urait.ru/bcode/467771" TargetMode="External"/><Relationship Id="rId4" Type="http://schemas.openxmlformats.org/officeDocument/2006/relationships/webSettings" Target="webSettings.xml"/><Relationship Id="rId9" Type="http://schemas.openxmlformats.org/officeDocument/2006/relationships/hyperlink" Target="https://urait.ru/bcode/47139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16</Pages>
  <Words>3260</Words>
  <Characters>18582</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12</cp:revision>
  <dcterms:created xsi:type="dcterms:W3CDTF">2023-10-19T10:10:00Z</dcterms:created>
  <dcterms:modified xsi:type="dcterms:W3CDTF">2023-10-19T10:35:00Z</dcterms:modified>
</cp:coreProperties>
</file>